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DEC" w:rsidRPr="00E04DEC" w:rsidRDefault="00E04DEC" w:rsidP="00E0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E04DEC" w:rsidRPr="00E04DEC" w:rsidRDefault="00E04DEC" w:rsidP="00E04DEC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06378">
        <w:rPr>
          <w:rFonts w:ascii="Times New Roman" w:eastAsia="Times New Roman" w:hAnsi="Times New Roman" w:cs="Times New Roman"/>
          <w:sz w:val="28"/>
          <w:szCs w:val="28"/>
          <w:lang w:eastAsia="ru-RU"/>
        </w:rPr>
        <w:t>И.о. р</w:t>
      </w: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 w:rsidR="00E0637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ФНС России по Приморскому краю</w:t>
      </w: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_______________  </w:t>
      </w:r>
      <w:r w:rsidR="00E06378">
        <w:rPr>
          <w:rFonts w:ascii="Times New Roman" w:eastAsia="Times New Roman" w:hAnsi="Times New Roman" w:cs="Times New Roman"/>
          <w:sz w:val="28"/>
          <w:szCs w:val="28"/>
          <w:lang w:eastAsia="ru-RU"/>
        </w:rPr>
        <w:t>Н.В. Ян</w:t>
      </w: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DEC" w:rsidRPr="00E04DEC" w:rsidRDefault="00E04DEC" w:rsidP="00E04DEC">
      <w:pPr>
        <w:keepNext/>
        <w:keepLines/>
        <w:widowControl w:val="0"/>
        <w:tabs>
          <w:tab w:val="center" w:pos="5102"/>
          <w:tab w:val="righ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                                                                         «____» ______________</w:t>
      </w:r>
      <w:r w:rsidRPr="00E0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</w:t>
      </w:r>
      <w:r w:rsidR="00E06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bookmarkStart w:id="0" w:name="_GoBack"/>
      <w:bookmarkEnd w:id="0"/>
      <w:r w:rsidRPr="00E0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B4407B" w:rsidRPr="006B0129" w:rsidRDefault="00B4407B" w:rsidP="003B7A81">
      <w:pPr>
        <w:pStyle w:val="a5"/>
        <w:widowControl w:val="0"/>
      </w:pPr>
    </w:p>
    <w:p w:rsidR="003B7A81" w:rsidRDefault="000F0729" w:rsidP="005078F0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Старшего государственного налогового инспектора отдела контроля налоговых органов Управления Федеральной налоговой службы по Приморскому краю </w:t>
      </w:r>
    </w:p>
    <w:p w:rsidR="002E09B9" w:rsidRDefault="002E09B9" w:rsidP="005078F0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54774B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служба)</w:t>
      </w:r>
      <w:r w:rsidR="008D15CA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старшего государственного налогового</w:t>
      </w:r>
      <w:r w:rsidR="0054774B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8D15CA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54774B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от</w:t>
      </w:r>
      <w:r w:rsidR="008D15CA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дела контроля налоговых </w:t>
      </w:r>
      <w:r w:rsidR="00EF0BE6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органов</w:t>
      </w:r>
      <w:r w:rsidR="005309A4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15CA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309A4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Управления Федеральной налог</w:t>
      </w:r>
      <w:r w:rsidR="008D15CA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овой службы по Приморскому краю </w:t>
      </w:r>
      <w:r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93661">
        <w:rPr>
          <w:rFonts w:ascii="Times New Roman" w:hAnsi="Times New Roman" w:cs="Times New Roman"/>
          <w:sz w:val="28"/>
          <w:szCs w:val="28"/>
        </w:rPr>
        <w:t>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09A4">
        <w:rPr>
          <w:rFonts w:ascii="Times New Roman" w:hAnsi="Times New Roman" w:cs="Times New Roman"/>
          <w:sz w:val="28"/>
          <w:szCs w:val="28"/>
        </w:rPr>
        <w:t>к старшей</w:t>
      </w:r>
      <w:r w:rsidR="003408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5309A4">
        <w:rPr>
          <w:rFonts w:ascii="Times New Roman" w:hAnsi="Times New Roman" w:cs="Times New Roman"/>
          <w:sz w:val="28"/>
          <w:szCs w:val="28"/>
        </w:rPr>
        <w:t xml:space="preserve"> специалисты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6B76CB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</w:t>
      </w:r>
      <w:r w:rsidR="00BC7F1D">
        <w:rPr>
          <w:rFonts w:ascii="Times New Roman" w:hAnsi="Times New Roman" w:cs="Times New Roman"/>
          <w:sz w:val="28"/>
          <w:szCs w:val="28"/>
        </w:rPr>
        <w:t>федеральной гражданской службы</w:t>
      </w:r>
      <w:r w:rsidR="006B76CB">
        <w:rPr>
          <w:rFonts w:ascii="Times New Roman" w:hAnsi="Times New Roman" w:cs="Times New Roman"/>
          <w:sz w:val="28"/>
          <w:szCs w:val="28"/>
        </w:rPr>
        <w:t>»</w:t>
      </w:r>
      <w:r w:rsidR="00BC7F1D">
        <w:rPr>
          <w:rFonts w:ascii="Times New Roman" w:hAnsi="Times New Roman" w:cs="Times New Roman"/>
          <w:sz w:val="28"/>
          <w:szCs w:val="28"/>
        </w:rPr>
        <w:t>,</w:t>
      </w:r>
      <w:r w:rsidR="006B76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09B9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11-3-4-070</w:t>
      </w:r>
      <w:r w:rsidR="00CE5967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31182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3579EE">
        <w:rPr>
          <w:rFonts w:ascii="Times New Roman" w:hAnsi="Times New Roman"/>
          <w:sz w:val="28"/>
          <w:szCs w:val="28"/>
        </w:rPr>
        <w:t xml:space="preserve"> </w:t>
      </w:r>
      <w:r w:rsidR="003579EE" w:rsidRPr="00311822">
        <w:rPr>
          <w:rFonts w:ascii="Times New Roman" w:hAnsi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016846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0420A1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31182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48426E">
        <w:rPr>
          <w:rFonts w:ascii="Times New Roman" w:hAnsi="Times New Roman"/>
          <w:sz w:val="28"/>
          <w:szCs w:val="28"/>
        </w:rPr>
        <w:t xml:space="preserve"> </w:t>
      </w:r>
      <w:r w:rsidR="0048426E" w:rsidRPr="00311822">
        <w:rPr>
          <w:rFonts w:ascii="Times New Roman" w:hAnsi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311822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31182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223CD" w:rsidRPr="00311822">
        <w:rPr>
          <w:rFonts w:ascii="Times New Roman" w:hAnsi="Times New Roman"/>
          <w:color w:val="000000" w:themeColor="text1"/>
          <w:sz w:val="28"/>
          <w:szCs w:val="28"/>
        </w:rPr>
        <w:t>регулирование в сфере внутреннего финансового контроля и внутреннего финансового аудита</w:t>
      </w:r>
      <w:r w:rsidR="00B14EB0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311822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3E8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DF3E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6C14A2">
        <w:rPr>
          <w:rFonts w:ascii="Times New Roman" w:hAnsi="Times New Roman" w:cs="Times New Roman"/>
          <w:sz w:val="28"/>
          <w:szCs w:val="28"/>
        </w:rPr>
        <w:t xml:space="preserve"> </w:t>
      </w:r>
      <w:r w:rsidR="006C14A2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3B7A81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F339E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тся</w:t>
      </w:r>
      <w:r w:rsidR="000D199D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основании приказа  руководителя Управления</w:t>
      </w:r>
      <w:r w:rsidR="00B61F8E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Федеральной налоговой службы</w:t>
      </w:r>
      <w:r w:rsidR="007A0020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1356F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B7A81" w:rsidRPr="00311822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BE514B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непосредственно подчиняется</w:t>
      </w:r>
      <w:r w:rsidR="00132D1B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начальнику отдела контроля налоговых органов, заместителю начальника отдела контроля налоговых органов</w:t>
      </w:r>
      <w:r w:rsidR="003B7A81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A2E99" w:rsidRDefault="009A2E9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EB34E6">
        <w:rPr>
          <w:rFonts w:ascii="Times New Roman" w:hAnsi="Times New Roman" w:cs="Times New Roman"/>
          <w:sz w:val="28"/>
          <w:szCs w:val="28"/>
        </w:rPr>
        <w:t xml:space="preserve"> </w:t>
      </w:r>
      <w:r w:rsidR="00EB34E6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</w:t>
      </w:r>
      <w:r w:rsidR="008E4412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налогового инспектора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B329AF" w:rsidRPr="00B329AF" w:rsidRDefault="007B2780" w:rsidP="00B329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48450E">
        <w:rPr>
          <w:rFonts w:ascii="Times New Roman" w:hAnsi="Times New Roman" w:cs="Times New Roman"/>
          <w:sz w:val="28"/>
          <w:szCs w:val="28"/>
        </w:rPr>
        <w:t xml:space="preserve"> </w:t>
      </w:r>
      <w:r w:rsidR="0048450E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B329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29AF">
        <w:rPr>
          <w:rFonts w:ascii="Times New Roman" w:hAnsi="Times New Roman" w:cs="Times New Roman"/>
          <w:sz w:val="28"/>
          <w:szCs w:val="28"/>
        </w:rPr>
        <w:t xml:space="preserve">по специальности, направлению подготовки: </w:t>
      </w:r>
      <w:r w:rsidR="00B329AF" w:rsidRPr="006F7DA9">
        <w:rPr>
          <w:rFonts w:ascii="Times New Roman" w:hAnsi="Times New Roman" w:cs="Times New Roman"/>
          <w:sz w:val="28"/>
          <w:szCs w:val="28"/>
        </w:rPr>
        <w:t xml:space="preserve">«Экономика»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</w:t>
      </w:r>
      <w:r w:rsidR="00B329AF" w:rsidRPr="006F7DA9">
        <w:rPr>
          <w:rFonts w:ascii="Times New Roman" w:hAnsi="Times New Roman" w:cs="Times New Roman"/>
          <w:sz w:val="28"/>
          <w:szCs w:val="28"/>
        </w:rPr>
        <w:lastRenderedPageBreak/>
        <w:t>указанным специальностям и направлениям подготовки.</w:t>
      </w:r>
    </w:p>
    <w:p w:rsidR="003B7A81" w:rsidRPr="001B662B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70222E">
        <w:rPr>
          <w:rFonts w:ascii="Times New Roman" w:hAnsi="Times New Roman" w:cs="Times New Roman"/>
          <w:sz w:val="28"/>
          <w:szCs w:val="28"/>
        </w:rPr>
        <w:t xml:space="preserve"> </w:t>
      </w:r>
      <w:r w:rsidR="0001315F" w:rsidRPr="0001315F">
        <w:rPr>
          <w:rFonts w:ascii="Times New Roman" w:hAnsi="Times New Roman" w:cs="Times New Roman"/>
          <w:sz w:val="28"/>
          <w:szCs w:val="28"/>
        </w:rPr>
        <w:t xml:space="preserve">требования </w:t>
      </w:r>
      <w:r w:rsidR="0001315F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к ст</w:t>
      </w:r>
      <w:r w:rsidR="00053EC5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ажу гражданской службы или </w:t>
      </w:r>
      <w:r w:rsidR="0001315F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работы</w:t>
      </w:r>
      <w:r w:rsidR="00D55FFC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315F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по специальности, направлению подготов</w:t>
      </w:r>
      <w:r w:rsidR="00D55FFC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ки, не установлено</w:t>
      </w:r>
      <w:r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77345" w:rsidRPr="00077345" w:rsidRDefault="0098413A" w:rsidP="000773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</w:t>
      </w:r>
      <w:r w:rsidRPr="001B662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="00F975FE" w:rsidRPr="001B662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1B662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1B662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0178ED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1E00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языка Российской Федерации (русского языка); </w:t>
      </w:r>
      <w:proofErr w:type="gramStart"/>
      <w:r w:rsidR="002B1E00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основ Конституции Российской Федерации, законодательства о гражданской службе (Закон РФ от 21.03.1991 N 943-1 "О налоговых органах Российской Федерации", Федерального закона от 27.05.2003 N 58-ФЗ "О системе государственной службы Российской Федерации", Федерального закона от 27.07.2004 N 79-ФЗ "О государственной гражданской службе Российской Федерации" Постановления Правительства РФ от 30.09.2004 N 506 "Об утверждении Положения о Федеральной налоговой службе", Приказа ФНС РФ</w:t>
      </w:r>
      <w:proofErr w:type="gramEnd"/>
      <w:r w:rsidR="002B1E00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2B1E00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от 11.04.2011 N ММВ-7-4/260@ "Об утверждении Кодекса этики и служебного поведения государственных гражданских служащих Федеральной налоговой службы", иных Указов и распоряжений Президента Российской Федерации, Постановлений и распоряжений Правительства Российской Федерации, федеральных нормативных правовых актов, касающихся деятельности ФНС России), законодательства о противодействии коррупции (Федерального закона от 25.12.2008 N 273-ФЗ "О противодействии коррупции", Указа Президента РФ от 18.05.2009 N 559 "О</w:t>
      </w:r>
      <w:proofErr w:type="gramEnd"/>
      <w:r w:rsidR="002B1E00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2B1E00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</w:t>
      </w:r>
      <w:r w:rsidR="000773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ах имущественного характера"); </w:t>
      </w:r>
      <w:r w:rsidR="00077345" w:rsidRPr="00077345">
        <w:rPr>
          <w:rFonts w:ascii="Times New Roman" w:hAnsi="Times New Roman" w:cs="Times New Roman"/>
          <w:sz w:val="28"/>
          <w:szCs w:val="28"/>
        </w:rPr>
        <w:t>знание основ информационной безопасности и защиты информации;</w:t>
      </w:r>
      <w:r w:rsidR="00077345">
        <w:rPr>
          <w:rFonts w:ascii="Times New Roman" w:hAnsi="Times New Roman" w:cs="Times New Roman"/>
          <w:sz w:val="28"/>
          <w:szCs w:val="28"/>
        </w:rPr>
        <w:t xml:space="preserve"> </w:t>
      </w:r>
      <w:r w:rsidR="00077345" w:rsidRPr="00077345">
        <w:rPr>
          <w:rFonts w:ascii="Times New Roman" w:hAnsi="Times New Roman" w:cs="Times New Roman"/>
          <w:sz w:val="28"/>
          <w:szCs w:val="28"/>
        </w:rPr>
        <w:t>знание основных положений законодательства о персональных данных;</w:t>
      </w:r>
      <w:r w:rsidR="00077345">
        <w:rPr>
          <w:rFonts w:ascii="Times New Roman" w:hAnsi="Times New Roman" w:cs="Times New Roman"/>
          <w:sz w:val="28"/>
          <w:szCs w:val="28"/>
        </w:rPr>
        <w:t xml:space="preserve"> </w:t>
      </w:r>
      <w:r w:rsidR="00077345" w:rsidRPr="00077345">
        <w:rPr>
          <w:rFonts w:ascii="Times New Roman" w:hAnsi="Times New Roman" w:cs="Times New Roman"/>
          <w:sz w:val="28"/>
          <w:szCs w:val="28"/>
        </w:rPr>
        <w:t>знание общих принципов функционирования системы электронного документооборота;</w:t>
      </w:r>
      <w:r w:rsidR="00077345">
        <w:rPr>
          <w:rFonts w:ascii="Times New Roman" w:hAnsi="Times New Roman" w:cs="Times New Roman"/>
          <w:sz w:val="28"/>
          <w:szCs w:val="28"/>
        </w:rPr>
        <w:t xml:space="preserve"> </w:t>
      </w:r>
      <w:r w:rsidR="00077345" w:rsidRPr="00077345">
        <w:rPr>
          <w:rFonts w:ascii="Times New Roman" w:hAnsi="Times New Roman" w:cs="Times New Roman"/>
          <w:sz w:val="28"/>
          <w:szCs w:val="28"/>
        </w:rPr>
        <w:t>знание основных положений законодательства об электронной подписи;</w:t>
      </w:r>
      <w:proofErr w:type="gramEnd"/>
      <w:r w:rsidR="00077345">
        <w:rPr>
          <w:rFonts w:ascii="Times New Roman" w:hAnsi="Times New Roman" w:cs="Times New Roman"/>
          <w:sz w:val="28"/>
          <w:szCs w:val="28"/>
        </w:rPr>
        <w:t xml:space="preserve"> </w:t>
      </w:r>
      <w:r w:rsidR="00077345" w:rsidRPr="00077345">
        <w:rPr>
          <w:rFonts w:ascii="Times New Roman" w:hAnsi="Times New Roman" w:cs="Times New Roman"/>
          <w:sz w:val="28"/>
          <w:szCs w:val="28"/>
        </w:rPr>
        <w:t>знания и умения по применению персонального компьютера.</w:t>
      </w:r>
    </w:p>
    <w:p w:rsidR="00E711C3" w:rsidRDefault="00C20C8F" w:rsidP="00EF2A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2B1E00" w:rsidRPr="001B662B" w:rsidRDefault="00CA730A" w:rsidP="00741270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EF2AE5">
        <w:rPr>
          <w:rFonts w:ascii="Times New Roman" w:hAnsi="Times New Roman" w:cs="Times New Roman"/>
          <w:sz w:val="28"/>
          <w:szCs w:val="28"/>
        </w:rPr>
        <w:t xml:space="preserve"> </w:t>
      </w:r>
      <w:r w:rsidR="002B1E00" w:rsidRPr="001B6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Налоговый кодекс Российской Федерации; Бюджетный кодекс Российской Федерации; Гражданский Кодекс Российской Федерации.</w:t>
      </w:r>
    </w:p>
    <w:p w:rsidR="00297854" w:rsidRPr="001B662B" w:rsidRDefault="00741270" w:rsidP="002B1E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B662B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297854" w:rsidRPr="001B662B">
        <w:rPr>
          <w:rFonts w:ascii="Times New Roman" w:hAnsi="Times New Roman"/>
          <w:color w:val="000000" w:themeColor="text1"/>
          <w:sz w:val="28"/>
          <w:szCs w:val="28"/>
        </w:rPr>
        <w:t xml:space="preserve">риказ ФНС России от 16 ноября 2016 г. № ММВ-7-16/619@ «Об утверждении Положения об осуществлении Федеральной налоговой службой    внутреннего финансового </w:t>
      </w:r>
      <w:r w:rsidR="00F86C7D" w:rsidRPr="001B662B">
        <w:rPr>
          <w:rFonts w:ascii="Times New Roman" w:hAnsi="Times New Roman"/>
          <w:color w:val="000000" w:themeColor="text1"/>
          <w:sz w:val="28"/>
          <w:szCs w:val="28"/>
        </w:rPr>
        <w:t>аудит</w:t>
      </w:r>
      <w:r w:rsidR="00250B25" w:rsidRPr="001B662B">
        <w:rPr>
          <w:rFonts w:ascii="Times New Roman" w:hAnsi="Times New Roman"/>
          <w:color w:val="000000" w:themeColor="text1"/>
          <w:sz w:val="28"/>
          <w:szCs w:val="28"/>
        </w:rPr>
        <w:t xml:space="preserve">а </w:t>
      </w:r>
      <w:r w:rsidRPr="001B662B">
        <w:rPr>
          <w:rFonts w:ascii="Times New Roman" w:hAnsi="Times New Roman"/>
          <w:color w:val="000000" w:themeColor="text1"/>
          <w:sz w:val="28"/>
          <w:szCs w:val="28"/>
        </w:rPr>
        <w:t>(с изменениями);</w:t>
      </w:r>
    </w:p>
    <w:p w:rsidR="00ED03AA" w:rsidRPr="001B662B" w:rsidRDefault="00741270" w:rsidP="00297854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>П</w:t>
      </w:r>
      <w:r w:rsidR="00972F54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>риказ Министерств</w:t>
      </w:r>
      <w:r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>а</w:t>
      </w:r>
      <w:r w:rsidR="00972F54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Финансов Российской Федерации от 30 декабря 2016 г. </w:t>
      </w:r>
      <w:r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        </w:t>
      </w:r>
      <w:r w:rsidR="00972F54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>№ 822 «Об утверждении методических рекомендаций по осуществлению внутреннего финансового аудита»</w:t>
      </w:r>
      <w:r w:rsidR="00ED03AA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>;</w:t>
      </w:r>
    </w:p>
    <w:p w:rsidR="00ED03AA" w:rsidRPr="001B662B" w:rsidRDefault="00ED03AA" w:rsidP="00ED03AA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>Федеральный закон от 6 декабря 2011 г. № 402-ФЗ «О бухгалтерском учете</w:t>
      </w:r>
      <w:r w:rsidRPr="001B662B">
        <w:rPr>
          <w:rFonts w:ascii="Times New Roman" w:hAnsi="Times New Roman"/>
          <w:color w:val="000000" w:themeColor="text1"/>
          <w:sz w:val="24"/>
          <w:szCs w:val="24"/>
          <w:lang w:val="ru-RU"/>
        </w:rPr>
        <w:t>»;</w:t>
      </w:r>
    </w:p>
    <w:p w:rsidR="005F2815" w:rsidRPr="001B662B" w:rsidRDefault="005F2815" w:rsidP="00AC1B9F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Постановление от 17 марта 2014 г. № 193 </w:t>
      </w:r>
      <w:r w:rsidR="00965DE1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>«</w:t>
      </w:r>
      <w:r w:rsidR="002E2AA6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>Об утверждении правил осуществления главными распорядителями (распорядителями) средств федерального бюджета (бюджета государственного внебюджетного фонда  Российской Федерации)</w:t>
      </w:r>
      <w:r w:rsidR="0062728A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, главными администраторами </w:t>
      </w:r>
      <w:r w:rsidR="005D11DD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(администраторами) </w:t>
      </w:r>
      <w:r w:rsidR="00CD2FE2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доходов федерального бюджета </w:t>
      </w:r>
      <w:r w:rsidR="00F455B5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(бюджета государственного внебюджетного фонда Российской Федерации)  внутреннего финансового контроля </w:t>
      </w:r>
      <w:r w:rsidR="006C0B1B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>и внутреннего финансового аудита»</w:t>
      </w:r>
      <w:r w:rsidR="005D6BCE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</w:p>
    <w:p w:rsidR="0071560A" w:rsidRDefault="00215606" w:rsidP="0021560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C1B9F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29538E" w:rsidRPr="001B662B" w:rsidRDefault="001B580D" w:rsidP="0029538E">
      <w:pPr>
        <w:pStyle w:val="af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71560A" w:rsidRPr="00E14D6D">
        <w:rPr>
          <w:rFonts w:ascii="Times New Roman" w:hAnsi="Times New Roman"/>
          <w:sz w:val="28"/>
          <w:szCs w:val="28"/>
          <w:lang w:val="ru-RU"/>
        </w:rPr>
        <w:t>6.4.2.</w:t>
      </w:r>
      <w:r w:rsidR="0071560A">
        <w:rPr>
          <w:rFonts w:ascii="Times New Roman" w:hAnsi="Times New Roman"/>
          <w:sz w:val="28"/>
          <w:szCs w:val="28"/>
        </w:rPr>
        <w:t> </w:t>
      </w:r>
      <w:r w:rsidR="0071560A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>Иные профессиональные знания</w:t>
      </w:r>
      <w:r w:rsidR="00877280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>:</w:t>
      </w:r>
      <w:r w:rsidR="009F0BC2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</w:p>
    <w:p w:rsidR="0029538E" w:rsidRPr="001B662B" w:rsidRDefault="008C3787" w:rsidP="0029538E">
      <w:pPr>
        <w:pStyle w:val="af"/>
        <w:jc w:val="both"/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</w:pPr>
      <w:r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ab/>
      </w:r>
      <w:r w:rsidR="00A36887"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>организация и функционирование бюджетной системы Российской Федерации;</w:t>
      </w:r>
    </w:p>
    <w:p w:rsidR="0029538E" w:rsidRPr="001B662B" w:rsidRDefault="008C3787" w:rsidP="0029538E">
      <w:pPr>
        <w:pStyle w:val="af"/>
        <w:jc w:val="both"/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</w:pPr>
      <w:r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lastRenderedPageBreak/>
        <w:tab/>
      </w:r>
      <w:r w:rsidR="00A36887"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>основы бюджетного процесса в Российской Федерации;</w:t>
      </w:r>
    </w:p>
    <w:p w:rsidR="0029538E" w:rsidRPr="001B662B" w:rsidRDefault="008C3787" w:rsidP="0029538E">
      <w:pPr>
        <w:pStyle w:val="af"/>
        <w:jc w:val="both"/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</w:pPr>
      <w:r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ab/>
      </w:r>
      <w:r w:rsidR="00A36887"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>правовое положение субъектов бюджетных правоотношений;</w:t>
      </w:r>
    </w:p>
    <w:p w:rsidR="0029538E" w:rsidRPr="001B662B" w:rsidRDefault="008C3787" w:rsidP="0029538E">
      <w:pPr>
        <w:pStyle w:val="af"/>
        <w:jc w:val="both"/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</w:pPr>
      <w:r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ab/>
      </w:r>
      <w:r w:rsidR="00A36887"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>структура бюджетной системы Российской Федерации, бюджетная классификация Российской Федерации, ее состав;</w:t>
      </w:r>
    </w:p>
    <w:p w:rsidR="0029538E" w:rsidRPr="001B662B" w:rsidRDefault="008C3787" w:rsidP="00036825">
      <w:pPr>
        <w:pStyle w:val="af"/>
        <w:jc w:val="both"/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eastAsia="TimesNewRomanPSMT" w:hAnsi="Times New Roman"/>
          <w:color w:val="FF0000"/>
          <w:sz w:val="28"/>
          <w:szCs w:val="28"/>
          <w:lang w:val="ru-RU"/>
        </w:rPr>
        <w:tab/>
      </w:r>
      <w:r w:rsidR="00A36887"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>порядок составления и ведения бюджетной росписи;</w:t>
      </w:r>
    </w:p>
    <w:p w:rsidR="0029538E" w:rsidRPr="001B662B" w:rsidRDefault="008C3787" w:rsidP="00036825">
      <w:pPr>
        <w:pStyle w:val="af"/>
        <w:jc w:val="both"/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</w:pPr>
      <w:r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ab/>
      </w:r>
      <w:r w:rsidR="00A36887"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>особенности бюджетных полномочий участников бюджетного процесса;</w:t>
      </w:r>
    </w:p>
    <w:p w:rsidR="0029538E" w:rsidRPr="001B662B" w:rsidRDefault="008C3787" w:rsidP="00036825">
      <w:pPr>
        <w:pStyle w:val="af"/>
        <w:jc w:val="both"/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</w:pPr>
      <w:r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ab/>
      </w:r>
      <w:r w:rsidR="00A36887"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>бюджетные полномочия распорядителя бюджетных средств, администратора доходов бюджета, получателя бюджетных средств;</w:t>
      </w:r>
    </w:p>
    <w:p w:rsidR="0029538E" w:rsidRPr="001B662B" w:rsidRDefault="008C3787" w:rsidP="00036825">
      <w:pPr>
        <w:pStyle w:val="af"/>
        <w:jc w:val="both"/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</w:pPr>
      <w:r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ab/>
      </w:r>
      <w:r w:rsidR="00A36887"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>порядок ведения бухгалтерского учета в бюджетных учреждениях и иных организациях;</w:t>
      </w:r>
    </w:p>
    <w:p w:rsidR="0029538E" w:rsidRPr="001B662B" w:rsidRDefault="008C3787" w:rsidP="00036825">
      <w:pPr>
        <w:pStyle w:val="af"/>
        <w:jc w:val="both"/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</w:pPr>
      <w:r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ab/>
      </w:r>
      <w:r w:rsidR="00A36887"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>порядок составления и предоставления бюджетной отчетности;</w:t>
      </w:r>
    </w:p>
    <w:p w:rsidR="00A36887" w:rsidRPr="001B662B" w:rsidRDefault="008C3787" w:rsidP="00036825">
      <w:pPr>
        <w:pStyle w:val="af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ab/>
      </w:r>
      <w:r w:rsidR="00A36887"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>виды бюджетных нарушений.</w:t>
      </w:r>
    </w:p>
    <w:p w:rsidR="0029538E" w:rsidRDefault="00D13F53" w:rsidP="00036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8"/>
          <w:szCs w:val="28"/>
        </w:rPr>
        <w:tab/>
      </w:r>
      <w:r w:rsidR="00027871" w:rsidRPr="00D13F53">
        <w:rPr>
          <w:rFonts w:ascii="Times New Roman" w:hAnsi="Times New Roman"/>
          <w:spacing w:val="-2"/>
          <w:sz w:val="28"/>
          <w:szCs w:val="28"/>
        </w:rPr>
        <w:t>6.5. Наличие функциональных знаний</w:t>
      </w:r>
      <w:r w:rsidR="00A25C8B" w:rsidRPr="00D13F53">
        <w:rPr>
          <w:rFonts w:ascii="Times New Roman" w:hAnsi="Times New Roman"/>
          <w:spacing w:val="-2"/>
          <w:sz w:val="28"/>
          <w:szCs w:val="28"/>
        </w:rPr>
        <w:t>:</w:t>
      </w:r>
      <w:r w:rsidR="00617942" w:rsidRPr="00D13F53">
        <w:rPr>
          <w:rFonts w:ascii="Times New Roman" w:hAnsi="Times New Roman"/>
          <w:sz w:val="24"/>
          <w:szCs w:val="24"/>
        </w:rPr>
        <w:t xml:space="preserve"> </w:t>
      </w:r>
    </w:p>
    <w:p w:rsidR="0029538E" w:rsidRDefault="008C3787" w:rsidP="0003682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принцип</w:t>
      </w:r>
      <w:r w:rsidR="00036825">
        <w:rPr>
          <w:rFonts w:ascii="Times New Roman" w:eastAsia="Calibri" w:hAnsi="Times New Roman" w:cs="Times New Roman"/>
          <w:sz w:val="28"/>
          <w:szCs w:val="28"/>
        </w:rPr>
        <w:t>ов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, метод</w:t>
      </w:r>
      <w:r w:rsidR="00036825">
        <w:rPr>
          <w:rFonts w:ascii="Times New Roman" w:eastAsia="Calibri" w:hAnsi="Times New Roman" w:cs="Times New Roman"/>
          <w:sz w:val="28"/>
          <w:szCs w:val="28"/>
        </w:rPr>
        <w:t>ов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, технологи</w:t>
      </w:r>
      <w:r w:rsidR="00036825">
        <w:rPr>
          <w:rFonts w:ascii="Times New Roman" w:eastAsia="Calibri" w:hAnsi="Times New Roman" w:cs="Times New Roman"/>
          <w:sz w:val="28"/>
          <w:szCs w:val="28"/>
        </w:rPr>
        <w:t>й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 xml:space="preserve"> и механизм</w:t>
      </w:r>
      <w:r w:rsidR="00036825">
        <w:rPr>
          <w:rFonts w:ascii="Times New Roman" w:eastAsia="Calibri" w:hAnsi="Times New Roman" w:cs="Times New Roman"/>
          <w:sz w:val="28"/>
          <w:szCs w:val="28"/>
        </w:rPr>
        <w:t>ов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 xml:space="preserve"> осуществления аудиторских проверок;</w:t>
      </w:r>
    </w:p>
    <w:p w:rsidR="0029538E" w:rsidRDefault="008C3787" w:rsidP="0003682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вид</w:t>
      </w:r>
      <w:r w:rsidR="00036825">
        <w:rPr>
          <w:rFonts w:ascii="Times New Roman" w:eastAsia="Calibri" w:hAnsi="Times New Roman" w:cs="Times New Roman"/>
          <w:sz w:val="28"/>
          <w:szCs w:val="28"/>
        </w:rPr>
        <w:t>ов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, назначени</w:t>
      </w:r>
      <w:r w:rsidR="00036825">
        <w:rPr>
          <w:rFonts w:ascii="Times New Roman" w:eastAsia="Calibri" w:hAnsi="Times New Roman" w:cs="Times New Roman"/>
          <w:sz w:val="28"/>
          <w:szCs w:val="28"/>
        </w:rPr>
        <w:t>й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 xml:space="preserve"> и технологи</w:t>
      </w:r>
      <w:r w:rsidR="00036825">
        <w:rPr>
          <w:rFonts w:ascii="Times New Roman" w:eastAsia="Calibri" w:hAnsi="Times New Roman" w:cs="Times New Roman"/>
          <w:sz w:val="28"/>
          <w:szCs w:val="28"/>
        </w:rPr>
        <w:t>й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 xml:space="preserve"> организации проверочных процедур;</w:t>
      </w:r>
    </w:p>
    <w:p w:rsidR="0029538E" w:rsidRDefault="00036825" w:rsidP="0003682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п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роцедур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организац</w:t>
      </w:r>
      <w:proofErr w:type="gramStart"/>
      <w:r w:rsidR="00D13F53" w:rsidRPr="0085482C">
        <w:rPr>
          <w:rFonts w:ascii="Times New Roman" w:eastAsia="Calibri" w:hAnsi="Times New Roman" w:cs="Times New Roman"/>
          <w:sz w:val="28"/>
          <w:szCs w:val="28"/>
        </w:rPr>
        <w:t>ии ау</w:t>
      </w:r>
      <w:proofErr w:type="gramEnd"/>
      <w:r w:rsidR="00D13F53" w:rsidRPr="0085482C">
        <w:rPr>
          <w:rFonts w:ascii="Times New Roman" w:eastAsia="Calibri" w:hAnsi="Times New Roman" w:cs="Times New Roman"/>
          <w:sz w:val="28"/>
          <w:szCs w:val="28"/>
        </w:rPr>
        <w:t>диторской проверки: поряд</w:t>
      </w:r>
      <w:r>
        <w:rPr>
          <w:rFonts w:ascii="Times New Roman" w:eastAsia="Calibri" w:hAnsi="Times New Roman" w:cs="Times New Roman"/>
          <w:sz w:val="28"/>
          <w:szCs w:val="28"/>
        </w:rPr>
        <w:t>ка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, этап</w:t>
      </w:r>
      <w:r>
        <w:rPr>
          <w:rFonts w:ascii="Times New Roman" w:eastAsia="Calibri" w:hAnsi="Times New Roman" w:cs="Times New Roman"/>
          <w:sz w:val="28"/>
          <w:szCs w:val="28"/>
        </w:rPr>
        <w:t>ов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, инструмент</w:t>
      </w:r>
      <w:r>
        <w:rPr>
          <w:rFonts w:ascii="Times New Roman" w:eastAsia="Calibri" w:hAnsi="Times New Roman" w:cs="Times New Roman"/>
          <w:sz w:val="28"/>
          <w:szCs w:val="28"/>
        </w:rPr>
        <w:t>ов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 xml:space="preserve"> проведения;</w:t>
      </w:r>
    </w:p>
    <w:p w:rsidR="00D13F53" w:rsidRPr="0029538E" w:rsidRDefault="00036825" w:rsidP="00036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ограничени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 xml:space="preserve"> при проведении проверочных процедур;</w:t>
      </w:r>
    </w:p>
    <w:p w:rsidR="0029538E" w:rsidRDefault="00D13F53" w:rsidP="00036825">
      <w:pPr>
        <w:pStyle w:val="af5"/>
        <w:framePr w:hSpace="180" w:wrap="around" w:vAnchor="text" w:hAnchor="text" w:y="1"/>
        <w:spacing w:after="0" w:line="240" w:lineRule="auto"/>
        <w:ind w:left="709"/>
        <w:suppressOverlap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482C">
        <w:rPr>
          <w:rFonts w:ascii="Times New Roman" w:eastAsia="Calibri" w:hAnsi="Times New Roman" w:cs="Times New Roman"/>
          <w:sz w:val="28"/>
          <w:szCs w:val="28"/>
        </w:rPr>
        <w:t>мер, принимаемы</w:t>
      </w:r>
      <w:r w:rsidR="00036825">
        <w:rPr>
          <w:rFonts w:ascii="Times New Roman" w:eastAsia="Calibri" w:hAnsi="Times New Roman" w:cs="Times New Roman"/>
          <w:sz w:val="28"/>
          <w:szCs w:val="28"/>
        </w:rPr>
        <w:t>х</w:t>
      </w:r>
      <w:r w:rsidRPr="0085482C">
        <w:rPr>
          <w:rFonts w:ascii="Times New Roman" w:eastAsia="Calibri" w:hAnsi="Times New Roman" w:cs="Times New Roman"/>
          <w:sz w:val="28"/>
          <w:szCs w:val="28"/>
        </w:rPr>
        <w:t xml:space="preserve"> по результатам аудиторской проверки;</w:t>
      </w:r>
    </w:p>
    <w:p w:rsidR="00D13F53" w:rsidRPr="0085482C" w:rsidRDefault="00D13F53" w:rsidP="00036825">
      <w:pPr>
        <w:pStyle w:val="af5"/>
        <w:framePr w:hSpace="180" w:wrap="around" w:vAnchor="text" w:hAnchor="text" w:y="1"/>
        <w:spacing w:after="0" w:line="240" w:lineRule="auto"/>
        <w:ind w:left="709"/>
        <w:suppressOverlap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482C">
        <w:rPr>
          <w:rFonts w:ascii="Times New Roman" w:eastAsia="Calibri" w:hAnsi="Times New Roman" w:cs="Times New Roman"/>
          <w:sz w:val="28"/>
          <w:szCs w:val="28"/>
        </w:rPr>
        <w:t>плановы</w:t>
      </w:r>
      <w:r w:rsidR="00036825">
        <w:rPr>
          <w:rFonts w:ascii="Times New Roman" w:eastAsia="Calibri" w:hAnsi="Times New Roman" w:cs="Times New Roman"/>
          <w:sz w:val="28"/>
          <w:szCs w:val="28"/>
        </w:rPr>
        <w:t>х</w:t>
      </w:r>
      <w:r w:rsidRPr="0085482C">
        <w:rPr>
          <w:rFonts w:ascii="Times New Roman" w:eastAsia="Calibri" w:hAnsi="Times New Roman" w:cs="Times New Roman"/>
          <w:sz w:val="28"/>
          <w:szCs w:val="28"/>
        </w:rPr>
        <w:t xml:space="preserve"> аудиторски</w:t>
      </w:r>
      <w:r w:rsidR="00036825">
        <w:rPr>
          <w:rFonts w:ascii="Times New Roman" w:eastAsia="Calibri" w:hAnsi="Times New Roman" w:cs="Times New Roman"/>
          <w:sz w:val="28"/>
          <w:szCs w:val="28"/>
        </w:rPr>
        <w:t>х</w:t>
      </w:r>
      <w:r w:rsidRPr="0085482C">
        <w:rPr>
          <w:rFonts w:ascii="Times New Roman" w:eastAsia="Calibri" w:hAnsi="Times New Roman" w:cs="Times New Roman"/>
          <w:sz w:val="28"/>
          <w:szCs w:val="28"/>
        </w:rPr>
        <w:t xml:space="preserve"> провер</w:t>
      </w:r>
      <w:r w:rsidR="00036825">
        <w:rPr>
          <w:rFonts w:ascii="Times New Roman" w:eastAsia="Calibri" w:hAnsi="Times New Roman" w:cs="Times New Roman"/>
          <w:sz w:val="28"/>
          <w:szCs w:val="28"/>
        </w:rPr>
        <w:t>ок</w:t>
      </w:r>
      <w:r w:rsidRPr="0085482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13F53" w:rsidRPr="0085482C" w:rsidRDefault="00D13F53" w:rsidP="00036825">
      <w:pPr>
        <w:pStyle w:val="af5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482C">
        <w:rPr>
          <w:rFonts w:ascii="Times New Roman" w:eastAsia="Calibri" w:hAnsi="Times New Roman" w:cs="Times New Roman"/>
          <w:sz w:val="28"/>
          <w:szCs w:val="28"/>
        </w:rPr>
        <w:t>основания проведения и особенност</w:t>
      </w:r>
      <w:r w:rsidR="00036825">
        <w:rPr>
          <w:rFonts w:ascii="Times New Roman" w:eastAsia="Calibri" w:hAnsi="Times New Roman" w:cs="Times New Roman"/>
          <w:sz w:val="28"/>
          <w:szCs w:val="28"/>
        </w:rPr>
        <w:t>ей</w:t>
      </w:r>
      <w:r w:rsidRPr="0085482C">
        <w:rPr>
          <w:rFonts w:ascii="Times New Roman" w:eastAsia="Calibri" w:hAnsi="Times New Roman" w:cs="Times New Roman"/>
          <w:sz w:val="28"/>
          <w:szCs w:val="28"/>
        </w:rPr>
        <w:t xml:space="preserve"> внеплановых аудиторских проверок.</w:t>
      </w:r>
    </w:p>
    <w:p w:rsidR="00D13F53" w:rsidRPr="00D13F53" w:rsidRDefault="00175938" w:rsidP="000368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F53">
        <w:rPr>
          <w:rFonts w:ascii="Times New Roman" w:hAnsi="Times New Roman" w:cs="Times New Roman"/>
          <w:sz w:val="28"/>
          <w:szCs w:val="28"/>
        </w:rPr>
        <w:t>6.6</w:t>
      </w:r>
      <w:r w:rsidRPr="00D13F53">
        <w:rPr>
          <w:rFonts w:ascii="Times New Roman" w:hAnsi="Times New Roman" w:cs="Times New Roman"/>
          <w:color w:val="7030A0"/>
          <w:sz w:val="28"/>
          <w:szCs w:val="28"/>
        </w:rPr>
        <w:t>.</w:t>
      </w:r>
      <w:r w:rsidR="009A732F" w:rsidRPr="00D13F53">
        <w:rPr>
          <w:rFonts w:ascii="Times New Roman" w:hAnsi="Times New Roman" w:cs="Times New Roman"/>
          <w:color w:val="7030A0"/>
          <w:sz w:val="28"/>
          <w:szCs w:val="28"/>
        </w:rPr>
        <w:t> </w:t>
      </w:r>
      <w:r w:rsidRPr="00D13F53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D13F53">
        <w:rPr>
          <w:rFonts w:ascii="Times New Roman" w:hAnsi="Times New Roman" w:cs="Times New Roman"/>
          <w:sz w:val="28"/>
          <w:szCs w:val="28"/>
        </w:rPr>
        <w:t>:</w:t>
      </w:r>
      <w:r w:rsidR="00761008" w:rsidRPr="00D13F53">
        <w:rPr>
          <w:rFonts w:ascii="Times New Roman" w:hAnsi="Times New Roman" w:cs="Times New Roman"/>
          <w:sz w:val="28"/>
          <w:szCs w:val="28"/>
        </w:rPr>
        <w:t xml:space="preserve"> </w:t>
      </w:r>
      <w:r w:rsidR="00D13F53" w:rsidRPr="00D13F53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C622AB" w:rsidRPr="001B662B" w:rsidRDefault="002D4283" w:rsidP="0003682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</w:t>
      </w:r>
      <w:r w:rsidRPr="002814D9">
        <w:rPr>
          <w:rFonts w:ascii="Times New Roman" w:hAnsi="Times New Roman" w:cs="Times New Roman"/>
          <w:color w:val="7030A0"/>
          <w:sz w:val="28"/>
          <w:szCs w:val="28"/>
        </w:rPr>
        <w:t>. </w:t>
      </w:r>
      <w:r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Наличие профессиональных умений:</w:t>
      </w:r>
      <w:bookmarkStart w:id="1" w:name="_Toc477362498"/>
      <w:r w:rsidR="001F3722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622AB" w:rsidRPr="001B662B" w:rsidRDefault="001F3722" w:rsidP="0003682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1B662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проведени</w:t>
      </w:r>
      <w:r w:rsidR="00036825" w:rsidRPr="001B662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я</w:t>
      </w:r>
      <w:r w:rsidRPr="001B662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аудиторских проверок;</w:t>
      </w:r>
      <w:bookmarkEnd w:id="1"/>
    </w:p>
    <w:p w:rsidR="00175938" w:rsidRPr="001B662B" w:rsidRDefault="001F3722" w:rsidP="0003682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</w:t>
      </w:r>
      <w:r w:rsidR="00036825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углубленного риск</w:t>
      </w:r>
      <w:r w:rsidR="00CF2231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факторного анализа с целью выявления основных зон риск</w:t>
      </w:r>
      <w:r w:rsidR="00783E24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22B3F" w:rsidRPr="001B662B" w:rsidRDefault="00AF09BA" w:rsidP="00036825">
      <w:pPr>
        <w:pStyle w:val="af1"/>
        <w:rPr>
          <w:color w:val="000000" w:themeColor="text1"/>
        </w:rPr>
      </w:pPr>
      <w:r w:rsidRPr="001B662B">
        <w:rPr>
          <w:color w:val="000000" w:themeColor="text1"/>
          <w:sz w:val="28"/>
          <w:szCs w:val="28"/>
        </w:rPr>
        <w:t>6.8. Наличие функциональных умений:</w:t>
      </w:r>
      <w:r w:rsidR="00E8348A" w:rsidRPr="001B662B">
        <w:rPr>
          <w:color w:val="000000" w:themeColor="text1"/>
        </w:rPr>
        <w:t xml:space="preserve"> </w:t>
      </w:r>
    </w:p>
    <w:p w:rsidR="00C622AB" w:rsidRPr="001B662B" w:rsidRDefault="00036825" w:rsidP="000368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22AB" w:rsidRPr="001B662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в сфере, соответствующей направлению деятельности отдела контроля налоговых органов, организации и обеспечения выполнения поставленных задач;</w:t>
      </w:r>
    </w:p>
    <w:p w:rsidR="00C622AB" w:rsidRPr="001B662B" w:rsidRDefault="00036825" w:rsidP="000368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22AB" w:rsidRPr="001B662B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C622AB" w:rsidRPr="001B662B" w:rsidRDefault="00036825" w:rsidP="000368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22AB" w:rsidRPr="001B6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ведения деловых переговоров, составления делового письма; </w:t>
      </w:r>
    </w:p>
    <w:p w:rsidR="00C622AB" w:rsidRPr="001B662B" w:rsidRDefault="00036825" w:rsidP="000368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22AB" w:rsidRPr="001B6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взаимодействия с органами государственной власти, общественными организациями; </w:t>
      </w:r>
    </w:p>
    <w:p w:rsidR="00C622AB" w:rsidRPr="001B662B" w:rsidRDefault="00036825" w:rsidP="000368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22AB" w:rsidRPr="001B662B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C622AB" w:rsidRPr="001B662B" w:rsidRDefault="00036825" w:rsidP="000368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1"/>
          <w:sz w:val="28"/>
          <w:szCs w:val="28"/>
          <w:lang w:eastAsia="ru-RU"/>
        </w:rPr>
      </w:pPr>
      <w:r w:rsidRPr="001B662B">
        <w:rPr>
          <w:rFonts w:ascii="Times New Roman" w:eastAsia="Times New Roman" w:hAnsi="Times New Roman" w:cs="Times New Roman"/>
          <w:color w:val="000001"/>
          <w:sz w:val="28"/>
          <w:szCs w:val="28"/>
          <w:lang w:eastAsia="ru-RU"/>
        </w:rPr>
        <w:t xml:space="preserve"> </w:t>
      </w:r>
      <w:r w:rsidR="00C622AB" w:rsidRPr="001B662B">
        <w:rPr>
          <w:rFonts w:ascii="Times New Roman" w:eastAsia="Times New Roman" w:hAnsi="Times New Roman" w:cs="Times New Roman"/>
          <w:color w:val="000001"/>
          <w:sz w:val="28"/>
          <w:szCs w:val="28"/>
          <w:lang w:eastAsia="ru-RU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C622AB" w:rsidRPr="001B662B" w:rsidRDefault="00C622AB" w:rsidP="0003682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1"/>
          <w:sz w:val="28"/>
          <w:szCs w:val="28"/>
          <w:lang w:eastAsia="ru-RU"/>
        </w:rPr>
      </w:pPr>
      <w:r w:rsidRPr="001B662B">
        <w:rPr>
          <w:rFonts w:ascii="Times New Roman" w:eastAsia="Times New Roman" w:hAnsi="Times New Roman" w:cs="Times New Roman"/>
          <w:color w:val="000001"/>
          <w:sz w:val="28"/>
          <w:szCs w:val="28"/>
          <w:lang w:eastAsia="ru-RU"/>
        </w:rPr>
        <w:t xml:space="preserve"> </w:t>
      </w:r>
      <w:r w:rsidR="00036825" w:rsidRPr="001B662B">
        <w:rPr>
          <w:rFonts w:ascii="Times New Roman" w:eastAsia="Times New Roman" w:hAnsi="Times New Roman" w:cs="Times New Roman"/>
          <w:color w:val="000001"/>
          <w:sz w:val="28"/>
          <w:szCs w:val="28"/>
          <w:lang w:eastAsia="ru-RU"/>
        </w:rPr>
        <w:t xml:space="preserve"> </w:t>
      </w:r>
      <w:r w:rsidRPr="001B662B">
        <w:rPr>
          <w:rFonts w:ascii="Times New Roman" w:eastAsia="Times New Roman" w:hAnsi="Times New Roman" w:cs="Times New Roman"/>
          <w:color w:val="000001"/>
          <w:sz w:val="28"/>
          <w:szCs w:val="28"/>
          <w:lang w:eastAsia="ru-RU"/>
        </w:rPr>
        <w:t>управления электронной почтой;</w:t>
      </w:r>
    </w:p>
    <w:p w:rsidR="00C622AB" w:rsidRPr="00C622AB" w:rsidRDefault="00C622AB" w:rsidP="0003682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1"/>
          <w:sz w:val="28"/>
          <w:szCs w:val="28"/>
          <w:lang w:eastAsia="ru-RU"/>
        </w:rPr>
      </w:pPr>
      <w:r w:rsidRPr="001B662B">
        <w:rPr>
          <w:rFonts w:ascii="Times New Roman" w:eastAsia="Times New Roman" w:hAnsi="Times New Roman" w:cs="Times New Roman"/>
          <w:color w:val="000001"/>
          <w:sz w:val="28"/>
          <w:szCs w:val="28"/>
          <w:lang w:eastAsia="ru-RU"/>
        </w:rPr>
        <w:t xml:space="preserve"> </w:t>
      </w:r>
      <w:r w:rsidR="00036825" w:rsidRPr="001B662B">
        <w:rPr>
          <w:rFonts w:ascii="Times New Roman" w:eastAsia="Times New Roman" w:hAnsi="Times New Roman" w:cs="Times New Roman"/>
          <w:color w:val="000001"/>
          <w:sz w:val="28"/>
          <w:szCs w:val="28"/>
          <w:lang w:eastAsia="ru-RU"/>
        </w:rPr>
        <w:t xml:space="preserve"> </w:t>
      </w:r>
      <w:r w:rsidRPr="001B662B">
        <w:rPr>
          <w:rFonts w:ascii="Times New Roman" w:eastAsia="Times New Roman" w:hAnsi="Times New Roman" w:cs="Times New Roman"/>
          <w:color w:val="000001"/>
          <w:sz w:val="28"/>
          <w:szCs w:val="28"/>
          <w:lang w:eastAsia="ru-RU"/>
        </w:rPr>
        <w:t>подготовки презентаций, использования графических объектов в электронных документах.</w:t>
      </w:r>
    </w:p>
    <w:p w:rsidR="003B7A81" w:rsidRPr="005E417D" w:rsidRDefault="003B7A81" w:rsidP="0003682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lastRenderedPageBreak/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0368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0368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4C2104">
        <w:rPr>
          <w:rFonts w:ascii="Times New Roman" w:hAnsi="Times New Roman" w:cs="Times New Roman"/>
          <w:sz w:val="28"/>
          <w:szCs w:val="28"/>
        </w:rPr>
        <w:t xml:space="preserve"> </w:t>
      </w:r>
      <w:r w:rsidR="004C2104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3B7A81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C622AB">
        <w:rPr>
          <w:rFonts w:ascii="Times New Roman" w:hAnsi="Times New Roman" w:cs="Times New Roman"/>
          <w:sz w:val="28"/>
          <w:szCs w:val="28"/>
        </w:rPr>
        <w:t xml:space="preserve"> п</w:t>
      </w:r>
      <w:r w:rsidR="003B7A81" w:rsidRPr="00B93661">
        <w:rPr>
          <w:rFonts w:ascii="Times New Roman" w:hAnsi="Times New Roman" w:cs="Times New Roman"/>
          <w:sz w:val="28"/>
          <w:szCs w:val="28"/>
        </w:rPr>
        <w:t>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C622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C622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C622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4C43D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D75100">
        <w:rPr>
          <w:rFonts w:ascii="Times New Roman" w:hAnsi="Times New Roman" w:cs="Times New Roman"/>
          <w:sz w:val="28"/>
          <w:szCs w:val="28"/>
        </w:rPr>
        <w:br/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ED429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</w:t>
      </w:r>
      <w:r w:rsidR="004C2104">
        <w:rPr>
          <w:rFonts w:ascii="Times New Roman" w:hAnsi="Times New Roman" w:cs="Times New Roman"/>
          <w:sz w:val="28"/>
          <w:szCs w:val="28"/>
        </w:rPr>
        <w:t xml:space="preserve"> </w:t>
      </w:r>
      <w:r w:rsidR="004C2104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отдел контроля налоговых органов Управления Федеральной налог</w:t>
      </w:r>
      <w:r w:rsidR="005B337B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овой службы по Приморскому краю</w:t>
      </w:r>
      <w:r w:rsidR="00515E6F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, старший государственный налоговый инспектор</w:t>
      </w:r>
      <w:r w:rsidR="005B337B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C3748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об</w:t>
      </w:r>
      <w:r w:rsidR="00EC3748">
        <w:rPr>
          <w:rFonts w:ascii="Times New Roman" w:hAnsi="Times New Roman" w:cs="Times New Roman"/>
          <w:sz w:val="28"/>
          <w:szCs w:val="28"/>
        </w:rPr>
        <w:t>язан:</w:t>
      </w:r>
      <w:r w:rsidR="005B33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293" w:rsidRPr="00AE344E" w:rsidRDefault="0066739E" w:rsidP="0066739E">
      <w:pPr>
        <w:widowControl w:val="0"/>
        <w:tabs>
          <w:tab w:val="num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</w:t>
      </w:r>
      <w:r w:rsidRPr="006673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в установленном порядке пред</w:t>
      </w:r>
      <w:r w:rsidR="004E1A38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варительного анализа данных об о</w:t>
      </w:r>
      <w:r w:rsidRPr="0066739E">
        <w:rPr>
          <w:rFonts w:ascii="Times New Roman" w:eastAsia="Times New Roman" w:hAnsi="Times New Roman" w:cs="Times New Roman"/>
          <w:sz w:val="28"/>
          <w:szCs w:val="28"/>
          <w:lang w:eastAsia="ru-RU"/>
        </w:rPr>
        <w:t>бъектах</w:t>
      </w:r>
      <w:r w:rsidR="00364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внутреннего финансового аудита</w:t>
      </w:r>
      <w:r w:rsidR="00ED4293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40009" w:rsidRPr="00BA1953" w:rsidRDefault="0066739E" w:rsidP="00BE23CF">
      <w:pPr>
        <w:spacing w:after="0"/>
        <w:ind w:firstLine="540"/>
        <w:jc w:val="both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  <w:r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6739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е, </w:t>
      </w:r>
      <w:r w:rsidRPr="0066739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667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проведени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67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аудиторских проверок внутреннего финансового аудита </w:t>
      </w:r>
      <w:r w:rsidR="00997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подведомственных </w:t>
      </w:r>
      <w:r w:rsidRPr="00667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инспекций </w:t>
      </w:r>
      <w:r w:rsidR="00997B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Приморского</w:t>
      </w:r>
      <w:r w:rsidRPr="00667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</w:t>
      </w:r>
      <w:r w:rsidR="00940009" w:rsidRPr="00BA1953"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:rsidR="003F76CD" w:rsidRPr="00AE344E" w:rsidRDefault="00997B01" w:rsidP="00BE23CF">
      <w:pPr>
        <w:spacing w:after="0"/>
        <w:ind w:firstLine="540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составлять и представлять акты и отчеты, по результатам проведенных аудиторских проверок</w:t>
      </w:r>
      <w:r w:rsidR="003F76CD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52049" w:rsidRDefault="00997B01" w:rsidP="00997B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участвовать в </w:t>
      </w:r>
      <w:r w:rsidRPr="00997B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97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 и рекомендаций по устранению выявленных нарушений и недостатков в ходе аудиторской проверки, принятию мер по минимизации бюджетных рисков, внесению изменений в карты внутреннего финансового контроля, а также внесения предложений по повышению экономности и результативности использования средств федерального бюджета;</w:t>
      </w:r>
    </w:p>
    <w:p w:rsidR="008B1930" w:rsidRPr="008B1930" w:rsidRDefault="008B1930" w:rsidP="00997B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9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B1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мониторинг выполнения плана по устранению недостатков и нарушений, выявленных по результатам аудиторских проверок;</w:t>
      </w:r>
    </w:p>
    <w:p w:rsidR="00E62D7B" w:rsidRPr="00E62D7B" w:rsidRDefault="00E62D7B" w:rsidP="00E62D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 по результатам контрольных мероприятий осуществления внутреннего финансового аудита, выявленных нарушениях и недостатках в ходе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аудиторских проверок, 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представления отчета в Управление контроля налоговых органов ФНС России;</w:t>
      </w:r>
      <w:proofErr w:type="gramEnd"/>
    </w:p>
    <w:p w:rsidR="00E62D7B" w:rsidRPr="00311822" w:rsidRDefault="00E62D7B" w:rsidP="00E62D7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осить 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изменению и дополнению методических рекомендаций проведения аудиторских проверок внутреннего финансового аудита;</w:t>
      </w:r>
    </w:p>
    <w:p w:rsidR="008B1930" w:rsidRPr="008B1930" w:rsidRDefault="008B1930" w:rsidP="00E62D7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</w:t>
      </w:r>
      <w:r w:rsidRPr="008B193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1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Счетной палаты, </w:t>
      </w:r>
      <w:r w:rsidRPr="008B193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финансов РФ, Федерального казначейства и иных федеральных органов, являющихся участниками бюджетного процесса, размещенной в открытых официальных источниках (на официальных сайтах сети «Интернет», справочной информационной системе Консультант Плюс);</w:t>
      </w:r>
    </w:p>
    <w:p w:rsidR="00E62D7B" w:rsidRPr="00E62D7B" w:rsidRDefault="00E62D7B" w:rsidP="00E62D7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 обобщени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аудиторских проверок внутреннего финансового аудита,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положительного опыта работы налоговых инспекций;</w:t>
      </w:r>
    </w:p>
    <w:p w:rsidR="00E62D7B" w:rsidRPr="008B1930" w:rsidRDefault="00E62D7B" w:rsidP="00E62D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коллегию при руководителе Управления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вопросов, относящихся к внутреннему финансо</w:t>
      </w:r>
      <w:r w:rsidR="008B193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вому аудиту</w:t>
      </w:r>
      <w:r w:rsidR="008B1930" w:rsidRPr="008B193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2D7B" w:rsidRPr="00E62D7B" w:rsidRDefault="00E64F29" w:rsidP="00E62D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r w:rsid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аствовать в </w:t>
      </w:r>
      <w:r w:rsidR="00E62D7B"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</w:t>
      </w:r>
      <w:r w:rsid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62D7B"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подготовк</w:t>
      </w:r>
      <w:r w:rsid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62D7B"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ответов на запросы </w:t>
      </w:r>
      <w:r w:rsid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подведомственных </w:t>
      </w:r>
      <w:r w:rsidR="00E62D7B"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инспекций </w:t>
      </w:r>
      <w:r w:rsid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Приморского </w:t>
      </w:r>
      <w:r w:rsidR="00E62D7B"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 по предмету деятельности отдела;</w:t>
      </w:r>
    </w:p>
    <w:p w:rsidR="00E62D7B" w:rsidRPr="00E62D7B" w:rsidRDefault="00E64F29" w:rsidP="00E62D7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</w:t>
      </w:r>
      <w:r w:rsidR="00E62D7B"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62D7B"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делопроизводства в отделе контроля налоговых органов;</w:t>
      </w:r>
    </w:p>
    <w:p w:rsidR="00E62D7B" w:rsidRPr="00E62D7B" w:rsidRDefault="00E62D7B" w:rsidP="00E62D7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</w:t>
      </w:r>
      <w:r w:rsidR="00E64F2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вовать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проведении семинаров по вопросам деятельности отдела;</w:t>
      </w:r>
    </w:p>
    <w:p w:rsidR="00E04DEC" w:rsidRPr="00E04DEC" w:rsidRDefault="00E64F29" w:rsidP="00E04D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04DEC"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другие задания, по поручению начальника отдела и его заместителя;</w:t>
      </w:r>
    </w:p>
    <w:p w:rsidR="00E62D7B" w:rsidRPr="00E62D7B" w:rsidRDefault="00E04DEC" w:rsidP="004C43D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выполнять операции технологического процесса, </w:t>
      </w:r>
      <w:proofErr w:type="gramStart"/>
      <w:r w:rsidRPr="00E04DEC">
        <w:rPr>
          <w:rFonts w:ascii="Times New Roman" w:eastAsia="Times New Roman" w:hAnsi="Times New Roman" w:cs="Times New Roman"/>
          <w:sz w:val="28"/>
          <w:szCs w:val="28"/>
          <w:lang w:bidi="en-US"/>
        </w:rPr>
        <w:t>согласно</w:t>
      </w:r>
      <w:proofErr w:type="gramEnd"/>
      <w:r w:rsidRPr="00E04DE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утвержденного Перечня операций.</w:t>
      </w:r>
    </w:p>
    <w:p w:rsidR="008C3787" w:rsidRPr="00AE344E" w:rsidRDefault="008C3787" w:rsidP="008C378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C3787">
        <w:rPr>
          <w:rFonts w:ascii="Times New Roman" w:eastAsia="Calibri" w:hAnsi="Times New Roman" w:cs="Times New Roman"/>
          <w:sz w:val="28"/>
          <w:szCs w:val="28"/>
        </w:rPr>
        <w:t xml:space="preserve">9. В целях исполнения возложенных должностных обязанностей, </w:t>
      </w:r>
      <w:r w:rsidRPr="00AE344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старший </w:t>
      </w:r>
      <w:r w:rsidRPr="00AE344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государственный налоговый инспектор, имеет право:</w:t>
      </w:r>
    </w:p>
    <w:p w:rsidR="008C3787" w:rsidRPr="00AE344E" w:rsidRDefault="008C3787" w:rsidP="008C3787">
      <w:pPr>
        <w:spacing w:after="0" w:line="240" w:lineRule="auto"/>
        <w:ind w:firstLine="708"/>
        <w:jc w:val="both"/>
        <w:outlineLvl w:val="2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E344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8C3787" w:rsidRPr="00AE344E" w:rsidRDefault="008C3787" w:rsidP="008C3787">
      <w:pPr>
        <w:spacing w:after="0" w:line="240" w:lineRule="auto"/>
        <w:jc w:val="both"/>
        <w:outlineLvl w:val="2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E344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C3787" w:rsidRPr="00AE344E" w:rsidRDefault="008C3787" w:rsidP="008C3787">
      <w:pPr>
        <w:spacing w:after="0" w:line="240" w:lineRule="auto"/>
        <w:jc w:val="both"/>
        <w:outlineLvl w:val="2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C3787">
        <w:rPr>
          <w:rFonts w:ascii="Times New Roman" w:eastAsia="Calibri" w:hAnsi="Times New Roman" w:cs="Times New Roman"/>
          <w:color w:val="FF0000"/>
          <w:sz w:val="28"/>
          <w:szCs w:val="28"/>
        </w:rPr>
        <w:tab/>
      </w:r>
      <w:r w:rsidRPr="00AE344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8C3787" w:rsidRPr="008C3787" w:rsidRDefault="008C3787" w:rsidP="008C3787">
      <w:pPr>
        <w:spacing w:after="0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AE344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10. </w:t>
      </w:r>
      <w:proofErr w:type="gramStart"/>
      <w:r w:rsidR="00E96AAA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Pr="00AE344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осуществляет</w:t>
      </w:r>
      <w:r w:rsidRPr="008C3787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8C3787">
        <w:rPr>
          <w:rFonts w:ascii="Times New Roman" w:eastAsia="Calibri" w:hAnsi="Times New Roman" w:cs="Times New Roman"/>
          <w:sz w:val="28"/>
          <w:szCs w:val="28"/>
        </w:rPr>
        <w:t xml:space="preserve">иные права и исполняет обязанности, предусмотренные законодательством Российской Федерации, </w:t>
      </w:r>
      <w:hyperlink r:id="rId9" w:history="1">
        <w:r w:rsidRPr="008C3787">
          <w:rPr>
            <w:rFonts w:ascii="Times New Roman" w:eastAsia="Calibri" w:hAnsi="Times New Roman" w:cs="Times New Roman"/>
            <w:sz w:val="28"/>
            <w:szCs w:val="28"/>
          </w:rPr>
          <w:t>Положением</w:t>
        </w:r>
      </w:hyperlink>
      <w:r w:rsidRPr="008C3787">
        <w:rPr>
          <w:rFonts w:ascii="Times New Roman" w:eastAsia="Calibri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C3787">
          <w:rPr>
            <w:rFonts w:ascii="Times New Roman" w:eastAsia="Calibri" w:hAnsi="Times New Roman" w:cs="Times New Roman"/>
            <w:sz w:val="28"/>
            <w:szCs w:val="28"/>
          </w:rPr>
          <w:t>2004 г</w:t>
        </w:r>
      </w:smartTag>
      <w:r w:rsidRPr="008C3787">
        <w:rPr>
          <w:rFonts w:ascii="Times New Roman" w:eastAsia="Calibri" w:hAnsi="Times New Roman" w:cs="Times New Roman"/>
          <w:sz w:val="28"/>
          <w:szCs w:val="28"/>
        </w:rPr>
        <w:t>. № 506, положением об Управлении Федеральной налоговой службы по Приморскому краю, утвержденным руководителем ФНС России и действующим в период исполнения обязанностей,  положением об отделе контроля налоговых органов, приказами (распоряжениями) ФНС России, приказами</w:t>
      </w:r>
      <w:proofErr w:type="gramEnd"/>
      <w:r w:rsidRPr="008C3787">
        <w:rPr>
          <w:rFonts w:ascii="Times New Roman" w:eastAsia="Calibri" w:hAnsi="Times New Roman" w:cs="Times New Roman"/>
          <w:sz w:val="28"/>
          <w:szCs w:val="28"/>
        </w:rPr>
        <w:t xml:space="preserve"> управления, поручениями руководства управления.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016E6C">
        <w:rPr>
          <w:rFonts w:ascii="Times New Roman" w:hAnsi="Times New Roman" w:cs="Times New Roman"/>
          <w:sz w:val="28"/>
          <w:szCs w:val="28"/>
        </w:rPr>
        <w:t xml:space="preserve"> </w:t>
      </w:r>
      <w:r w:rsidR="003E4E4F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</w:t>
      </w:r>
      <w:r w:rsidR="00016E6C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FD6110" w:rsidRPr="00FD75B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991F5E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991F5E" w:rsidRPr="00AE34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991F5E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216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6E5932">
        <w:rPr>
          <w:rFonts w:ascii="Times New Roman" w:hAnsi="Times New Roman" w:cs="Times New Roman"/>
          <w:sz w:val="28"/>
          <w:szCs w:val="28"/>
        </w:rPr>
        <w:t xml:space="preserve"> </w:t>
      </w:r>
      <w:r w:rsidR="006E5932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</w:p>
    <w:p w:rsidR="000B20CB" w:rsidRPr="00AE344E" w:rsidRDefault="00004009" w:rsidP="00AD164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BF7216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существлять проверку документов и при необходимости возвращать их на переоформление или запрашивать дополнительную информацию по согласованию с начальником отдела (заместителем начальника отдела).</w:t>
      </w:r>
    </w:p>
    <w:p w:rsidR="007C2119" w:rsidRDefault="007A7062" w:rsidP="00AD164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262032">
        <w:rPr>
          <w:rFonts w:ascii="Times New Roman" w:hAnsi="Times New Roman" w:cs="Times New Roman"/>
          <w:sz w:val="28"/>
          <w:szCs w:val="28"/>
        </w:rPr>
        <w:t xml:space="preserve"> </w:t>
      </w:r>
      <w:r w:rsidR="00262032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26203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AE344E" w:rsidRDefault="007C2119" w:rsidP="00AD164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04009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D32C5A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ринимать участие в рассмотрении, согласовании материалов по результатам аудиторских проверок (докладная записка, заключение по аудиторской проверке, письмо – поручение нижестоящим инспекциям по результатам проведенной аудиторской проверки).</w:t>
      </w:r>
    </w:p>
    <w:p w:rsidR="00AD1649" w:rsidRPr="005C042C" w:rsidRDefault="00AD1649" w:rsidP="00AD164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523392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523392" w:rsidRPr="00AC24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5233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BB6" w:rsidRDefault="007A7062" w:rsidP="00B00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C543ED">
        <w:rPr>
          <w:rFonts w:ascii="Times New Roman" w:hAnsi="Times New Roman" w:cs="Times New Roman"/>
          <w:sz w:val="28"/>
          <w:szCs w:val="28"/>
        </w:rPr>
        <w:t xml:space="preserve"> </w:t>
      </w:r>
      <w:r w:rsidR="00C543ED"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037" w:rsidRPr="00AC24EB" w:rsidRDefault="00B00037" w:rsidP="00AD1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информации, аналитических обзоров;</w:t>
      </w:r>
    </w:p>
    <w:p w:rsidR="00B00037" w:rsidRPr="00AC24EB" w:rsidRDefault="00B00037" w:rsidP="00AD1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анализ факторов, влияющих на содержание проекта;</w:t>
      </w:r>
    </w:p>
    <w:p w:rsidR="00B00037" w:rsidRPr="00AC24EB" w:rsidRDefault="00B00037" w:rsidP="00AD1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разработка и оценка возможных вариантов, выбор наиболее приемлемого      варианта;</w:t>
      </w:r>
    </w:p>
    <w:p w:rsidR="00B00037" w:rsidRPr="00AC24EB" w:rsidRDefault="00B00037" w:rsidP="00AD1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оценка результатов аудиторских проверок;</w:t>
      </w:r>
    </w:p>
    <w:p w:rsidR="00B00037" w:rsidRPr="00AC24EB" w:rsidRDefault="00B00037" w:rsidP="00AD1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внесение предложений по проекту нормативного правового акта;</w:t>
      </w:r>
    </w:p>
    <w:p w:rsidR="00B00037" w:rsidRPr="00AC24EB" w:rsidRDefault="00B00037" w:rsidP="00AD1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правовой экспертизы документа.</w:t>
      </w:r>
    </w:p>
    <w:p w:rsidR="00F66BB6" w:rsidRDefault="00F66BB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216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4A037D">
        <w:rPr>
          <w:rFonts w:ascii="Times New Roman" w:hAnsi="Times New Roman" w:cs="Times New Roman"/>
          <w:sz w:val="28"/>
          <w:szCs w:val="28"/>
        </w:rPr>
        <w:t xml:space="preserve"> </w:t>
      </w:r>
      <w:r w:rsidR="004A037D"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742167" w:rsidRPr="00AC24EB" w:rsidRDefault="00742167" w:rsidP="00AD16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742167" w:rsidRPr="00AC24EB" w:rsidRDefault="00742167" w:rsidP="00AD16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иных актов по поручению руководства управления.</w:t>
      </w:r>
    </w:p>
    <w:p w:rsidR="003B7A81" w:rsidRPr="00AC24EB" w:rsidRDefault="003B7A81" w:rsidP="00AD16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ED54EE">
        <w:rPr>
          <w:rFonts w:ascii="Times New Roman" w:hAnsi="Times New Roman" w:cs="Times New Roman"/>
          <w:sz w:val="28"/>
          <w:szCs w:val="28"/>
        </w:rPr>
        <w:t xml:space="preserve"> </w:t>
      </w:r>
      <w:r w:rsidR="00ED54EE"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821B54">
        <w:rPr>
          <w:rFonts w:ascii="Times New Roman" w:hAnsi="Times New Roman" w:cs="Times New Roman"/>
          <w:sz w:val="28"/>
          <w:szCs w:val="28"/>
        </w:rPr>
        <w:t>Взаимодействи</w:t>
      </w:r>
      <w:r w:rsidR="00A610C7">
        <w:rPr>
          <w:rFonts w:ascii="Times New Roman" w:hAnsi="Times New Roman" w:cs="Times New Roman"/>
          <w:sz w:val="28"/>
          <w:szCs w:val="28"/>
        </w:rPr>
        <w:t xml:space="preserve">е </w:t>
      </w:r>
      <w:r w:rsidR="00A610C7"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государственного налогового инспектора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5036C"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Старший государственный налоговый инспектор государственные услуги гражданам не оказывает.</w:t>
      </w: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12D9A"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A36" w:rsidRDefault="003B7A81" w:rsidP="002D5A36">
      <w:pPr>
        <w:pStyle w:val="af1"/>
      </w:pPr>
      <w:r w:rsidRPr="00B93661">
        <w:rPr>
          <w:sz w:val="28"/>
          <w:szCs w:val="28"/>
        </w:rPr>
        <w:t>1</w:t>
      </w:r>
      <w:r w:rsidR="007A7062">
        <w:rPr>
          <w:sz w:val="28"/>
          <w:szCs w:val="28"/>
        </w:rPr>
        <w:t>9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Эффективность</w:t>
      </w:r>
      <w:r>
        <w:rPr>
          <w:sz w:val="28"/>
          <w:szCs w:val="28"/>
        </w:rPr>
        <w:t xml:space="preserve"> </w:t>
      </w:r>
      <w:r w:rsidR="00F03193">
        <w:rPr>
          <w:sz w:val="28"/>
          <w:szCs w:val="28"/>
        </w:rPr>
        <w:t xml:space="preserve">и результативность </w:t>
      </w:r>
      <w:r w:rsidRPr="00B93661">
        <w:rPr>
          <w:sz w:val="28"/>
          <w:szCs w:val="28"/>
        </w:rPr>
        <w:t>профессиональной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служебной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lastRenderedPageBreak/>
        <w:t>деятельности</w:t>
      </w:r>
      <w:r w:rsidR="00F001A0">
        <w:rPr>
          <w:sz w:val="28"/>
          <w:szCs w:val="28"/>
        </w:rPr>
        <w:t xml:space="preserve"> </w:t>
      </w:r>
      <w:r w:rsidR="00F001A0" w:rsidRPr="00AC24EB">
        <w:rPr>
          <w:color w:val="000000" w:themeColor="text1"/>
          <w:sz w:val="28"/>
          <w:szCs w:val="28"/>
        </w:rPr>
        <w:t xml:space="preserve">старшего государственного налогового инспектор </w:t>
      </w:r>
      <w:r w:rsidRPr="00B93661">
        <w:rPr>
          <w:sz w:val="28"/>
          <w:szCs w:val="28"/>
        </w:rPr>
        <w:t>оценивается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следующим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показателям:</w:t>
      </w:r>
      <w:r w:rsidR="002D5A36" w:rsidRPr="002D5A36">
        <w:t xml:space="preserve"> </w:t>
      </w:r>
    </w:p>
    <w:p w:rsidR="002D5A36" w:rsidRPr="002D5A36" w:rsidRDefault="002D5A36" w:rsidP="002D5A36">
      <w:pPr>
        <w:pStyle w:val="af1"/>
        <w:rPr>
          <w:sz w:val="28"/>
          <w:szCs w:val="28"/>
        </w:rPr>
      </w:pPr>
      <w:r w:rsidRPr="002D5A36">
        <w:rPr>
          <w:sz w:val="28"/>
          <w:szCs w:val="28"/>
        </w:rPr>
        <w:t>организация и качественное проведение аудиторских проверок (в том числе тематических, дистанционных) внутреннего финансового аудита работы налоговых инспекций по городам и районам края, а также оформление их результатов;</w:t>
      </w:r>
    </w:p>
    <w:p w:rsidR="002D5A36" w:rsidRPr="002D5A36" w:rsidRDefault="002D5A36" w:rsidP="002D5A36">
      <w:pPr>
        <w:pStyle w:val="af1"/>
        <w:rPr>
          <w:bCs/>
          <w:sz w:val="28"/>
          <w:szCs w:val="28"/>
        </w:rPr>
      </w:pPr>
      <w:r w:rsidRPr="002D5A36">
        <w:rPr>
          <w:bCs/>
          <w:sz w:val="28"/>
          <w:szCs w:val="28"/>
        </w:rPr>
        <w:t xml:space="preserve"> осуществление постпроверочного контроля по выполнению предложений и указаний об устранении выявленных аудиторскими проверками (в том числе тематическими) внутреннего финансового аудита нарушений и недостатков в деятельности подчиненных налоговых инспекций;</w:t>
      </w:r>
    </w:p>
    <w:p w:rsidR="002D5A36" w:rsidRPr="002D5A36" w:rsidRDefault="002D5A36" w:rsidP="002D5A36">
      <w:pPr>
        <w:pStyle w:val="af1"/>
        <w:rPr>
          <w:bCs/>
          <w:sz w:val="28"/>
          <w:szCs w:val="28"/>
        </w:rPr>
      </w:pPr>
      <w:r w:rsidRPr="002D5A36">
        <w:rPr>
          <w:bCs/>
          <w:sz w:val="28"/>
          <w:szCs w:val="28"/>
        </w:rPr>
        <w:t>организация и проведение постпроверочного контроля налоговых инспекций по городам и районам края.</w:t>
      </w:r>
    </w:p>
    <w:p w:rsidR="00450AAC" w:rsidRDefault="002D5A36" w:rsidP="00AC24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5A36">
        <w:rPr>
          <w:rFonts w:ascii="Times New Roman" w:hAnsi="Times New Roman" w:cs="Times New Roman"/>
          <w:sz w:val="28"/>
          <w:szCs w:val="28"/>
        </w:rPr>
        <w:t>своевременная подготовка информаций в Федеральную налоговую службу Российской Федерации;</w:t>
      </w:r>
    </w:p>
    <w:p w:rsidR="003B7A81" w:rsidRPr="00B93661" w:rsidRDefault="003B7A81" w:rsidP="00AC24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AD16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CE3B46" w:rsidRDefault="00CE3B4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04DEC" w:rsidRPr="00E04DEC" w:rsidRDefault="00E04DEC" w:rsidP="00E04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</w:t>
      </w:r>
    </w:p>
    <w:p w:rsidR="00E04DEC" w:rsidRPr="00E04DEC" w:rsidRDefault="00E04DEC" w:rsidP="00E04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контроля налоговых органов                                                </w:t>
      </w:r>
      <w:proofErr w:type="spellStart"/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А.Н.Полькин</w:t>
      </w:r>
      <w:proofErr w:type="spellEnd"/>
    </w:p>
    <w:p w:rsidR="00E04DEC" w:rsidRPr="00E04DEC" w:rsidRDefault="00E04DEC" w:rsidP="00E04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DEC" w:rsidRPr="00E04DEC" w:rsidRDefault="00E04DEC" w:rsidP="00E04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Согласовано: </w:t>
      </w:r>
    </w:p>
    <w:p w:rsidR="00E04DEC" w:rsidRPr="00E04DEC" w:rsidRDefault="00E04DEC" w:rsidP="00E04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руководителя </w:t>
      </w: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ФНС России </w:t>
      </w:r>
    </w:p>
    <w:p w:rsidR="00E04DEC" w:rsidRPr="00E04DEC" w:rsidRDefault="00E04DEC" w:rsidP="00E04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Приморскому краю                                                         С.О. Колесникова</w:t>
      </w:r>
    </w:p>
    <w:p w:rsidR="00E04DEC" w:rsidRPr="00E04DEC" w:rsidRDefault="00E04DEC" w:rsidP="00E04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кадров</w:t>
      </w: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ФНС России </w:t>
      </w:r>
    </w:p>
    <w:p w:rsidR="00E04DEC" w:rsidRPr="00E04DEC" w:rsidRDefault="00E04DEC" w:rsidP="00E04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Приморскому краю                                                         Т.К. Мазур</w:t>
      </w:r>
      <w:r w:rsidRPr="00E04DE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</w:t>
      </w:r>
    </w:p>
    <w:p w:rsidR="00D05634" w:rsidRPr="00CE3B46" w:rsidRDefault="00D05634" w:rsidP="00CE3B46">
      <w:pPr>
        <w:rPr>
          <w:rFonts w:ascii="Times New Roman" w:hAnsi="Times New Roman" w:cs="Times New Roman"/>
          <w:sz w:val="28"/>
          <w:szCs w:val="28"/>
        </w:rPr>
      </w:pPr>
    </w:p>
    <w:p w:rsidR="00CE3B46" w:rsidRDefault="00CE3B46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013B1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3A0BA5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3A0BA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3A0BA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0801BF">
      <w:headerReference w:type="default" r:id="rId10"/>
      <w:type w:val="continuous"/>
      <w:pgSz w:w="11906" w:h="16838"/>
      <w:pgMar w:top="720" w:right="720" w:bottom="720" w:left="72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ACC" w:rsidRDefault="00E53ACC" w:rsidP="003B7A81">
      <w:pPr>
        <w:spacing w:after="0" w:line="240" w:lineRule="auto"/>
      </w:pPr>
      <w:r>
        <w:separator/>
      </w:r>
    </w:p>
  </w:endnote>
  <w:endnote w:type="continuationSeparator" w:id="0">
    <w:p w:rsidR="00E53ACC" w:rsidRDefault="00E53AC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ACC" w:rsidRDefault="00E53ACC" w:rsidP="003B7A81">
      <w:pPr>
        <w:spacing w:after="0" w:line="240" w:lineRule="auto"/>
      </w:pPr>
      <w:r>
        <w:separator/>
      </w:r>
    </w:p>
  </w:footnote>
  <w:footnote w:type="continuationSeparator" w:id="0">
    <w:p w:rsidR="00E53ACC" w:rsidRDefault="00E53AC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4279489"/>
      <w:docPartObj>
        <w:docPartGallery w:val="Page Numbers (Top of Page)"/>
        <w:docPartUnique/>
      </w:docPartObj>
    </w:sdtPr>
    <w:sdtEndPr/>
    <w:sdtContent>
      <w:p w:rsidR="008C7F41" w:rsidRDefault="008C7F4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6378">
          <w:rPr>
            <w:noProof/>
          </w:rPr>
          <w:t>8</w:t>
        </w:r>
        <w:r>
          <w:fldChar w:fldCharType="end"/>
        </w:r>
      </w:p>
    </w:sdtContent>
  </w:sdt>
  <w:p w:rsidR="006B76CB" w:rsidRPr="00B310A4" w:rsidRDefault="006B76C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13F22"/>
    <w:multiLevelType w:val="hybridMultilevel"/>
    <w:tmpl w:val="A042AC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9BA759C"/>
    <w:multiLevelType w:val="hybridMultilevel"/>
    <w:tmpl w:val="D6FC18CA"/>
    <w:lvl w:ilvl="0" w:tplc="46020788">
      <w:start w:val="1"/>
      <w:numFmt w:val="decimal"/>
      <w:lvlText w:val="1.%1."/>
      <w:lvlJc w:val="left"/>
      <w:pPr>
        <w:ind w:left="3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1E85AEF"/>
    <w:multiLevelType w:val="hybridMultilevel"/>
    <w:tmpl w:val="A148D01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B6640CF"/>
    <w:multiLevelType w:val="multilevel"/>
    <w:tmpl w:val="06B8F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0" w:hanging="720"/>
      </w:pPr>
    </w:lvl>
    <w:lvl w:ilvl="3">
      <w:start w:val="1"/>
      <w:numFmt w:val="decimal"/>
      <w:lvlText w:val="%1.%2.%3.%4."/>
      <w:lvlJc w:val="left"/>
      <w:pPr>
        <w:ind w:left="1860" w:hanging="720"/>
      </w:pPr>
    </w:lvl>
    <w:lvl w:ilvl="4">
      <w:start w:val="1"/>
      <w:numFmt w:val="decimal"/>
      <w:lvlText w:val="%1.%2.%3.%4.%5."/>
      <w:lvlJc w:val="left"/>
      <w:pPr>
        <w:ind w:left="2600" w:hanging="1080"/>
      </w:pPr>
    </w:lvl>
    <w:lvl w:ilvl="5">
      <w:start w:val="1"/>
      <w:numFmt w:val="decimal"/>
      <w:lvlText w:val="%1.%2.%3.%4.%5.%6."/>
      <w:lvlJc w:val="left"/>
      <w:pPr>
        <w:ind w:left="2980" w:hanging="1080"/>
      </w:pPr>
    </w:lvl>
    <w:lvl w:ilvl="6">
      <w:start w:val="1"/>
      <w:numFmt w:val="decimal"/>
      <w:lvlText w:val="%1.%2.%3.%4.%5.%6.%7."/>
      <w:lvlJc w:val="left"/>
      <w:pPr>
        <w:ind w:left="3720" w:hanging="1440"/>
      </w:pPr>
    </w:lvl>
    <w:lvl w:ilvl="7">
      <w:start w:val="1"/>
      <w:numFmt w:val="decimal"/>
      <w:lvlText w:val="%1.%2.%3.%4.%5.%6.%7.%8."/>
      <w:lvlJc w:val="left"/>
      <w:pPr>
        <w:ind w:left="4100" w:hanging="1440"/>
      </w:pPr>
    </w:lvl>
    <w:lvl w:ilvl="8">
      <w:start w:val="1"/>
      <w:numFmt w:val="decimal"/>
      <w:lvlText w:val="%1.%2.%3.%4.%5.%6.%7.%8.%9."/>
      <w:lvlJc w:val="left"/>
      <w:pPr>
        <w:ind w:left="4840" w:hanging="1800"/>
      </w:pPr>
    </w:lvl>
  </w:abstractNum>
  <w:abstractNum w:abstractNumId="4">
    <w:nsid w:val="549642FE"/>
    <w:multiLevelType w:val="hybridMultilevel"/>
    <w:tmpl w:val="81B4486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66C30F6"/>
    <w:multiLevelType w:val="hybridMultilevel"/>
    <w:tmpl w:val="5E3A7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C04CF1"/>
    <w:multiLevelType w:val="hybridMultilevel"/>
    <w:tmpl w:val="055E583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449"/>
    <w:rsid w:val="00004009"/>
    <w:rsid w:val="00004AE6"/>
    <w:rsid w:val="00004D2F"/>
    <w:rsid w:val="0000742A"/>
    <w:rsid w:val="0001248E"/>
    <w:rsid w:val="0001315F"/>
    <w:rsid w:val="00013B12"/>
    <w:rsid w:val="00016846"/>
    <w:rsid w:val="00016E6C"/>
    <w:rsid w:val="000178ED"/>
    <w:rsid w:val="0002220D"/>
    <w:rsid w:val="00027871"/>
    <w:rsid w:val="00034F78"/>
    <w:rsid w:val="00036825"/>
    <w:rsid w:val="000377B9"/>
    <w:rsid w:val="000420A1"/>
    <w:rsid w:val="00044FF1"/>
    <w:rsid w:val="000452D3"/>
    <w:rsid w:val="000457F3"/>
    <w:rsid w:val="00053EC5"/>
    <w:rsid w:val="00077345"/>
    <w:rsid w:val="000801BF"/>
    <w:rsid w:val="00082F0D"/>
    <w:rsid w:val="00090217"/>
    <w:rsid w:val="00090487"/>
    <w:rsid w:val="000916AA"/>
    <w:rsid w:val="00092644"/>
    <w:rsid w:val="00096E64"/>
    <w:rsid w:val="000B0869"/>
    <w:rsid w:val="000B20CB"/>
    <w:rsid w:val="000B5048"/>
    <w:rsid w:val="000C04B0"/>
    <w:rsid w:val="000C2E02"/>
    <w:rsid w:val="000C6E28"/>
    <w:rsid w:val="000C7D67"/>
    <w:rsid w:val="000D08EA"/>
    <w:rsid w:val="000D199D"/>
    <w:rsid w:val="000E3D61"/>
    <w:rsid w:val="000F0729"/>
    <w:rsid w:val="0011314F"/>
    <w:rsid w:val="00120E1E"/>
    <w:rsid w:val="00121DFA"/>
    <w:rsid w:val="00122B8C"/>
    <w:rsid w:val="00132D1B"/>
    <w:rsid w:val="0014156B"/>
    <w:rsid w:val="00141E3E"/>
    <w:rsid w:val="001559CE"/>
    <w:rsid w:val="0016457D"/>
    <w:rsid w:val="00165B7A"/>
    <w:rsid w:val="001665C3"/>
    <w:rsid w:val="00175938"/>
    <w:rsid w:val="001920E2"/>
    <w:rsid w:val="001A0913"/>
    <w:rsid w:val="001A7131"/>
    <w:rsid w:val="001B306D"/>
    <w:rsid w:val="001B580D"/>
    <w:rsid w:val="001B5BBA"/>
    <w:rsid w:val="001B662B"/>
    <w:rsid w:val="001C2BEA"/>
    <w:rsid w:val="001D06F5"/>
    <w:rsid w:val="001D2783"/>
    <w:rsid w:val="001D52E6"/>
    <w:rsid w:val="001D7F41"/>
    <w:rsid w:val="001E1592"/>
    <w:rsid w:val="001E503C"/>
    <w:rsid w:val="001E6063"/>
    <w:rsid w:val="001F3722"/>
    <w:rsid w:val="001F5CA9"/>
    <w:rsid w:val="00207010"/>
    <w:rsid w:val="00211664"/>
    <w:rsid w:val="00214B81"/>
    <w:rsid w:val="00215606"/>
    <w:rsid w:val="002160F5"/>
    <w:rsid w:val="0022091F"/>
    <w:rsid w:val="00221869"/>
    <w:rsid w:val="00230B46"/>
    <w:rsid w:val="00231F96"/>
    <w:rsid w:val="00250B25"/>
    <w:rsid w:val="0025122B"/>
    <w:rsid w:val="00254973"/>
    <w:rsid w:val="00254D09"/>
    <w:rsid w:val="00262032"/>
    <w:rsid w:val="00271D93"/>
    <w:rsid w:val="002814D9"/>
    <w:rsid w:val="00295029"/>
    <w:rsid w:val="0029538E"/>
    <w:rsid w:val="00297854"/>
    <w:rsid w:val="002B199C"/>
    <w:rsid w:val="002B1E00"/>
    <w:rsid w:val="002B3231"/>
    <w:rsid w:val="002B7A62"/>
    <w:rsid w:val="002C0441"/>
    <w:rsid w:val="002D1878"/>
    <w:rsid w:val="002D4283"/>
    <w:rsid w:val="002D5A36"/>
    <w:rsid w:val="002D5D47"/>
    <w:rsid w:val="002E09B9"/>
    <w:rsid w:val="002E2AA6"/>
    <w:rsid w:val="002F0569"/>
    <w:rsid w:val="002F5B24"/>
    <w:rsid w:val="00307907"/>
    <w:rsid w:val="00311822"/>
    <w:rsid w:val="00313753"/>
    <w:rsid w:val="00320F81"/>
    <w:rsid w:val="003302E3"/>
    <w:rsid w:val="003314B0"/>
    <w:rsid w:val="00335896"/>
    <w:rsid w:val="00340885"/>
    <w:rsid w:val="00352049"/>
    <w:rsid w:val="003579EE"/>
    <w:rsid w:val="003645B3"/>
    <w:rsid w:val="00376389"/>
    <w:rsid w:val="00377613"/>
    <w:rsid w:val="003812F4"/>
    <w:rsid w:val="00395713"/>
    <w:rsid w:val="003A0BA5"/>
    <w:rsid w:val="003A43AB"/>
    <w:rsid w:val="003B7A81"/>
    <w:rsid w:val="003C4B94"/>
    <w:rsid w:val="003E4E4F"/>
    <w:rsid w:val="003F44A0"/>
    <w:rsid w:val="003F666D"/>
    <w:rsid w:val="003F6F8E"/>
    <w:rsid w:val="003F76CD"/>
    <w:rsid w:val="00402F04"/>
    <w:rsid w:val="00404AE7"/>
    <w:rsid w:val="00406DEC"/>
    <w:rsid w:val="00416839"/>
    <w:rsid w:val="00416DD4"/>
    <w:rsid w:val="00417AE6"/>
    <w:rsid w:val="004223CD"/>
    <w:rsid w:val="00422A81"/>
    <w:rsid w:val="00422B3F"/>
    <w:rsid w:val="00441A7C"/>
    <w:rsid w:val="0044318B"/>
    <w:rsid w:val="0045036C"/>
    <w:rsid w:val="00450AAC"/>
    <w:rsid w:val="00462DFC"/>
    <w:rsid w:val="00475C00"/>
    <w:rsid w:val="004776BC"/>
    <w:rsid w:val="0048190E"/>
    <w:rsid w:val="0048426E"/>
    <w:rsid w:val="0048450E"/>
    <w:rsid w:val="004877F0"/>
    <w:rsid w:val="0049073B"/>
    <w:rsid w:val="00493417"/>
    <w:rsid w:val="00497CF7"/>
    <w:rsid w:val="004A037D"/>
    <w:rsid w:val="004A0D3C"/>
    <w:rsid w:val="004A3010"/>
    <w:rsid w:val="004B064B"/>
    <w:rsid w:val="004B08DD"/>
    <w:rsid w:val="004B44B3"/>
    <w:rsid w:val="004B7353"/>
    <w:rsid w:val="004C2104"/>
    <w:rsid w:val="004C3F5C"/>
    <w:rsid w:val="004C43DA"/>
    <w:rsid w:val="004C5A18"/>
    <w:rsid w:val="004D5797"/>
    <w:rsid w:val="004E1A38"/>
    <w:rsid w:val="004E4464"/>
    <w:rsid w:val="004F1062"/>
    <w:rsid w:val="005078F0"/>
    <w:rsid w:val="00510703"/>
    <w:rsid w:val="00515E6F"/>
    <w:rsid w:val="005175D0"/>
    <w:rsid w:val="005178C5"/>
    <w:rsid w:val="00520879"/>
    <w:rsid w:val="00523392"/>
    <w:rsid w:val="00526FFE"/>
    <w:rsid w:val="005309A4"/>
    <w:rsid w:val="0053153E"/>
    <w:rsid w:val="00532AAD"/>
    <w:rsid w:val="00536AA0"/>
    <w:rsid w:val="00537E24"/>
    <w:rsid w:val="0054262D"/>
    <w:rsid w:val="0054774B"/>
    <w:rsid w:val="005520EF"/>
    <w:rsid w:val="00564E14"/>
    <w:rsid w:val="0058394C"/>
    <w:rsid w:val="0058504A"/>
    <w:rsid w:val="00585805"/>
    <w:rsid w:val="00587F30"/>
    <w:rsid w:val="00592947"/>
    <w:rsid w:val="005929FC"/>
    <w:rsid w:val="0059423D"/>
    <w:rsid w:val="005943AF"/>
    <w:rsid w:val="005B2026"/>
    <w:rsid w:val="005B337B"/>
    <w:rsid w:val="005B6815"/>
    <w:rsid w:val="005C0179"/>
    <w:rsid w:val="005C042C"/>
    <w:rsid w:val="005D11DD"/>
    <w:rsid w:val="005D1E6A"/>
    <w:rsid w:val="005D6BCE"/>
    <w:rsid w:val="005D7ABC"/>
    <w:rsid w:val="005F2815"/>
    <w:rsid w:val="00617942"/>
    <w:rsid w:val="00623E56"/>
    <w:rsid w:val="0062728A"/>
    <w:rsid w:val="00630988"/>
    <w:rsid w:val="00650D82"/>
    <w:rsid w:val="006618E5"/>
    <w:rsid w:val="00663FB4"/>
    <w:rsid w:val="0066739E"/>
    <w:rsid w:val="0067050A"/>
    <w:rsid w:val="00673368"/>
    <w:rsid w:val="00677175"/>
    <w:rsid w:val="00681090"/>
    <w:rsid w:val="00683559"/>
    <w:rsid w:val="006942B2"/>
    <w:rsid w:val="006A44FB"/>
    <w:rsid w:val="006A5528"/>
    <w:rsid w:val="006B76CB"/>
    <w:rsid w:val="006C0B1B"/>
    <w:rsid w:val="006C14A2"/>
    <w:rsid w:val="006D1DF5"/>
    <w:rsid w:val="006D2E75"/>
    <w:rsid w:val="006D4D9B"/>
    <w:rsid w:val="006D6A16"/>
    <w:rsid w:val="006E2C92"/>
    <w:rsid w:val="006E5932"/>
    <w:rsid w:val="006E6747"/>
    <w:rsid w:val="006E747F"/>
    <w:rsid w:val="006F140C"/>
    <w:rsid w:val="006F277E"/>
    <w:rsid w:val="00702159"/>
    <w:rsid w:val="0070222E"/>
    <w:rsid w:val="0070349D"/>
    <w:rsid w:val="00712226"/>
    <w:rsid w:val="00712D9A"/>
    <w:rsid w:val="0071560A"/>
    <w:rsid w:val="00721040"/>
    <w:rsid w:val="00741270"/>
    <w:rsid w:val="00742167"/>
    <w:rsid w:val="00745767"/>
    <w:rsid w:val="00754646"/>
    <w:rsid w:val="00757903"/>
    <w:rsid w:val="00761008"/>
    <w:rsid w:val="00765E4A"/>
    <w:rsid w:val="007702BC"/>
    <w:rsid w:val="00775378"/>
    <w:rsid w:val="007814EF"/>
    <w:rsid w:val="00783E24"/>
    <w:rsid w:val="00791119"/>
    <w:rsid w:val="00797784"/>
    <w:rsid w:val="007A0020"/>
    <w:rsid w:val="007A056A"/>
    <w:rsid w:val="007A66A8"/>
    <w:rsid w:val="007A6B58"/>
    <w:rsid w:val="007A7062"/>
    <w:rsid w:val="007B0EB1"/>
    <w:rsid w:val="007B12B2"/>
    <w:rsid w:val="007B2780"/>
    <w:rsid w:val="007B680D"/>
    <w:rsid w:val="007C2119"/>
    <w:rsid w:val="007C5957"/>
    <w:rsid w:val="007D3820"/>
    <w:rsid w:val="007D402F"/>
    <w:rsid w:val="007E08C1"/>
    <w:rsid w:val="007E08E6"/>
    <w:rsid w:val="007F339E"/>
    <w:rsid w:val="007F3D35"/>
    <w:rsid w:val="00802DE2"/>
    <w:rsid w:val="00804AB6"/>
    <w:rsid w:val="00806B0C"/>
    <w:rsid w:val="00812BFB"/>
    <w:rsid w:val="0081666B"/>
    <w:rsid w:val="00821B54"/>
    <w:rsid w:val="00822936"/>
    <w:rsid w:val="00823EFB"/>
    <w:rsid w:val="0085482C"/>
    <w:rsid w:val="00865619"/>
    <w:rsid w:val="00870E8F"/>
    <w:rsid w:val="00877280"/>
    <w:rsid w:val="00882463"/>
    <w:rsid w:val="00886E5B"/>
    <w:rsid w:val="00890485"/>
    <w:rsid w:val="00890D64"/>
    <w:rsid w:val="008A2539"/>
    <w:rsid w:val="008A795A"/>
    <w:rsid w:val="008B070F"/>
    <w:rsid w:val="008B1930"/>
    <w:rsid w:val="008C00CB"/>
    <w:rsid w:val="008C0A96"/>
    <w:rsid w:val="008C16D9"/>
    <w:rsid w:val="008C3787"/>
    <w:rsid w:val="008C7F41"/>
    <w:rsid w:val="008D15CA"/>
    <w:rsid w:val="008D6931"/>
    <w:rsid w:val="008E4412"/>
    <w:rsid w:val="008E4B65"/>
    <w:rsid w:val="008E516A"/>
    <w:rsid w:val="008F5BCE"/>
    <w:rsid w:val="008F7217"/>
    <w:rsid w:val="0090464A"/>
    <w:rsid w:val="009154FC"/>
    <w:rsid w:val="00926516"/>
    <w:rsid w:val="00933CCA"/>
    <w:rsid w:val="00940009"/>
    <w:rsid w:val="00942953"/>
    <w:rsid w:val="009463DA"/>
    <w:rsid w:val="0094685C"/>
    <w:rsid w:val="00950A95"/>
    <w:rsid w:val="00953D97"/>
    <w:rsid w:val="00955498"/>
    <w:rsid w:val="00965DE1"/>
    <w:rsid w:val="00972F54"/>
    <w:rsid w:val="00983917"/>
    <w:rsid w:val="0098398C"/>
    <w:rsid w:val="0098413A"/>
    <w:rsid w:val="00991494"/>
    <w:rsid w:val="00991F5E"/>
    <w:rsid w:val="00997B01"/>
    <w:rsid w:val="009A2E99"/>
    <w:rsid w:val="009A732F"/>
    <w:rsid w:val="009A7768"/>
    <w:rsid w:val="009B1687"/>
    <w:rsid w:val="009B59EB"/>
    <w:rsid w:val="009B62CE"/>
    <w:rsid w:val="009B6831"/>
    <w:rsid w:val="009C1CDC"/>
    <w:rsid w:val="009D5A89"/>
    <w:rsid w:val="009E5254"/>
    <w:rsid w:val="009E77DA"/>
    <w:rsid w:val="009F0BC2"/>
    <w:rsid w:val="009F3087"/>
    <w:rsid w:val="00A044DB"/>
    <w:rsid w:val="00A068D7"/>
    <w:rsid w:val="00A12147"/>
    <w:rsid w:val="00A154A7"/>
    <w:rsid w:val="00A2339B"/>
    <w:rsid w:val="00A234F2"/>
    <w:rsid w:val="00A25C8B"/>
    <w:rsid w:val="00A3358D"/>
    <w:rsid w:val="00A3609A"/>
    <w:rsid w:val="00A36887"/>
    <w:rsid w:val="00A4255F"/>
    <w:rsid w:val="00A524EE"/>
    <w:rsid w:val="00A537B6"/>
    <w:rsid w:val="00A56479"/>
    <w:rsid w:val="00A610C7"/>
    <w:rsid w:val="00A65888"/>
    <w:rsid w:val="00A86618"/>
    <w:rsid w:val="00AA72D5"/>
    <w:rsid w:val="00AB4A39"/>
    <w:rsid w:val="00AB4CB3"/>
    <w:rsid w:val="00AB72A4"/>
    <w:rsid w:val="00AC1B9F"/>
    <w:rsid w:val="00AC24EB"/>
    <w:rsid w:val="00AD1649"/>
    <w:rsid w:val="00AD2C0B"/>
    <w:rsid w:val="00AE00D3"/>
    <w:rsid w:val="00AE344E"/>
    <w:rsid w:val="00AE4786"/>
    <w:rsid w:val="00AF09BA"/>
    <w:rsid w:val="00AF4BFF"/>
    <w:rsid w:val="00AF55C8"/>
    <w:rsid w:val="00B00037"/>
    <w:rsid w:val="00B00C29"/>
    <w:rsid w:val="00B01ED0"/>
    <w:rsid w:val="00B0792A"/>
    <w:rsid w:val="00B14886"/>
    <w:rsid w:val="00B14EB0"/>
    <w:rsid w:val="00B14FBD"/>
    <w:rsid w:val="00B17003"/>
    <w:rsid w:val="00B177C9"/>
    <w:rsid w:val="00B310A4"/>
    <w:rsid w:val="00B329AF"/>
    <w:rsid w:val="00B436B3"/>
    <w:rsid w:val="00B4407B"/>
    <w:rsid w:val="00B4682E"/>
    <w:rsid w:val="00B61F72"/>
    <w:rsid w:val="00B61F8E"/>
    <w:rsid w:val="00B623DB"/>
    <w:rsid w:val="00B7068E"/>
    <w:rsid w:val="00B7300E"/>
    <w:rsid w:val="00B85515"/>
    <w:rsid w:val="00B87AF3"/>
    <w:rsid w:val="00BA1953"/>
    <w:rsid w:val="00BA32D7"/>
    <w:rsid w:val="00BA51E1"/>
    <w:rsid w:val="00BB3568"/>
    <w:rsid w:val="00BB3D0B"/>
    <w:rsid w:val="00BB7607"/>
    <w:rsid w:val="00BC0C40"/>
    <w:rsid w:val="00BC55AD"/>
    <w:rsid w:val="00BC7F1D"/>
    <w:rsid w:val="00BE0639"/>
    <w:rsid w:val="00BE23CF"/>
    <w:rsid w:val="00BE514B"/>
    <w:rsid w:val="00BE52D9"/>
    <w:rsid w:val="00BE5DD9"/>
    <w:rsid w:val="00BF265A"/>
    <w:rsid w:val="00BF7216"/>
    <w:rsid w:val="00BF7391"/>
    <w:rsid w:val="00C011D4"/>
    <w:rsid w:val="00C10207"/>
    <w:rsid w:val="00C102F3"/>
    <w:rsid w:val="00C11F42"/>
    <w:rsid w:val="00C158E5"/>
    <w:rsid w:val="00C20C8F"/>
    <w:rsid w:val="00C23B14"/>
    <w:rsid w:val="00C25271"/>
    <w:rsid w:val="00C27445"/>
    <w:rsid w:val="00C543ED"/>
    <w:rsid w:val="00C551F5"/>
    <w:rsid w:val="00C622AB"/>
    <w:rsid w:val="00C73A81"/>
    <w:rsid w:val="00C94BBF"/>
    <w:rsid w:val="00CA600C"/>
    <w:rsid w:val="00CA696C"/>
    <w:rsid w:val="00CA730A"/>
    <w:rsid w:val="00CA7EC2"/>
    <w:rsid w:val="00CB6ED0"/>
    <w:rsid w:val="00CC1B3A"/>
    <w:rsid w:val="00CC56D9"/>
    <w:rsid w:val="00CD004D"/>
    <w:rsid w:val="00CD1DD6"/>
    <w:rsid w:val="00CD2FE2"/>
    <w:rsid w:val="00CD34E9"/>
    <w:rsid w:val="00CE3B46"/>
    <w:rsid w:val="00CE50B5"/>
    <w:rsid w:val="00CE5967"/>
    <w:rsid w:val="00CE5D8D"/>
    <w:rsid w:val="00CF0FD4"/>
    <w:rsid w:val="00CF2231"/>
    <w:rsid w:val="00D00C06"/>
    <w:rsid w:val="00D05634"/>
    <w:rsid w:val="00D13F53"/>
    <w:rsid w:val="00D1572F"/>
    <w:rsid w:val="00D21EF4"/>
    <w:rsid w:val="00D270CA"/>
    <w:rsid w:val="00D32C5A"/>
    <w:rsid w:val="00D50825"/>
    <w:rsid w:val="00D53C03"/>
    <w:rsid w:val="00D55FFC"/>
    <w:rsid w:val="00D56504"/>
    <w:rsid w:val="00D6462A"/>
    <w:rsid w:val="00D75100"/>
    <w:rsid w:val="00D7769A"/>
    <w:rsid w:val="00D94E6E"/>
    <w:rsid w:val="00D97173"/>
    <w:rsid w:val="00DB6D94"/>
    <w:rsid w:val="00DC052C"/>
    <w:rsid w:val="00DC1BC3"/>
    <w:rsid w:val="00DC7D1B"/>
    <w:rsid w:val="00DD1315"/>
    <w:rsid w:val="00DE435C"/>
    <w:rsid w:val="00DE6E00"/>
    <w:rsid w:val="00DF3E89"/>
    <w:rsid w:val="00E00ABF"/>
    <w:rsid w:val="00E04DEC"/>
    <w:rsid w:val="00E06378"/>
    <w:rsid w:val="00E07468"/>
    <w:rsid w:val="00E1356F"/>
    <w:rsid w:val="00E14D6D"/>
    <w:rsid w:val="00E31EF4"/>
    <w:rsid w:val="00E444B7"/>
    <w:rsid w:val="00E454F8"/>
    <w:rsid w:val="00E5383C"/>
    <w:rsid w:val="00E53ACC"/>
    <w:rsid w:val="00E6275C"/>
    <w:rsid w:val="00E62D7B"/>
    <w:rsid w:val="00E644FE"/>
    <w:rsid w:val="00E64960"/>
    <w:rsid w:val="00E64F29"/>
    <w:rsid w:val="00E6572C"/>
    <w:rsid w:val="00E6673A"/>
    <w:rsid w:val="00E67578"/>
    <w:rsid w:val="00E67835"/>
    <w:rsid w:val="00E711C3"/>
    <w:rsid w:val="00E71ACD"/>
    <w:rsid w:val="00E8348A"/>
    <w:rsid w:val="00E92A17"/>
    <w:rsid w:val="00E95328"/>
    <w:rsid w:val="00E96882"/>
    <w:rsid w:val="00E96AAA"/>
    <w:rsid w:val="00EA10CA"/>
    <w:rsid w:val="00EA60E2"/>
    <w:rsid w:val="00EB34E6"/>
    <w:rsid w:val="00EC0925"/>
    <w:rsid w:val="00EC1200"/>
    <w:rsid w:val="00EC3461"/>
    <w:rsid w:val="00EC3748"/>
    <w:rsid w:val="00EC385E"/>
    <w:rsid w:val="00EC58AB"/>
    <w:rsid w:val="00ED03AA"/>
    <w:rsid w:val="00ED286B"/>
    <w:rsid w:val="00ED4293"/>
    <w:rsid w:val="00ED54EE"/>
    <w:rsid w:val="00EE10F8"/>
    <w:rsid w:val="00EF0BE6"/>
    <w:rsid w:val="00EF2AE5"/>
    <w:rsid w:val="00EF5588"/>
    <w:rsid w:val="00EF5947"/>
    <w:rsid w:val="00F001A0"/>
    <w:rsid w:val="00F01BBE"/>
    <w:rsid w:val="00F03193"/>
    <w:rsid w:val="00F03E6B"/>
    <w:rsid w:val="00F046D2"/>
    <w:rsid w:val="00F05CF7"/>
    <w:rsid w:val="00F06F80"/>
    <w:rsid w:val="00F15CFF"/>
    <w:rsid w:val="00F17EC4"/>
    <w:rsid w:val="00F218F9"/>
    <w:rsid w:val="00F25D3D"/>
    <w:rsid w:val="00F271A9"/>
    <w:rsid w:val="00F3280F"/>
    <w:rsid w:val="00F4031A"/>
    <w:rsid w:val="00F41928"/>
    <w:rsid w:val="00F455B5"/>
    <w:rsid w:val="00F654F8"/>
    <w:rsid w:val="00F66BB6"/>
    <w:rsid w:val="00F705DB"/>
    <w:rsid w:val="00F72CE0"/>
    <w:rsid w:val="00F74DA1"/>
    <w:rsid w:val="00F77AFC"/>
    <w:rsid w:val="00F815B4"/>
    <w:rsid w:val="00F86C7D"/>
    <w:rsid w:val="00F9087E"/>
    <w:rsid w:val="00F93FD2"/>
    <w:rsid w:val="00F975FE"/>
    <w:rsid w:val="00FA64D3"/>
    <w:rsid w:val="00FB1E9E"/>
    <w:rsid w:val="00FB4286"/>
    <w:rsid w:val="00FB4849"/>
    <w:rsid w:val="00FB6244"/>
    <w:rsid w:val="00FD6110"/>
    <w:rsid w:val="00FD75BD"/>
    <w:rsid w:val="00FE1607"/>
    <w:rsid w:val="00FE414D"/>
    <w:rsid w:val="00FE70C4"/>
    <w:rsid w:val="00FF20BC"/>
    <w:rsid w:val="00FF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No Spacing"/>
    <w:link w:val="af0"/>
    <w:uiPriority w:val="1"/>
    <w:qFormat/>
    <w:rsid w:val="00A1214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A12147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F3722"/>
    <w:rPr>
      <w:rFonts w:ascii="Calibri" w:eastAsia="Times New Roman" w:hAnsi="Calibri" w:cs="Calibri"/>
      <w:szCs w:val="20"/>
      <w:lang w:eastAsia="ru-RU"/>
    </w:rPr>
  </w:style>
  <w:style w:type="paragraph" w:customStyle="1" w:styleId="af1">
    <w:name w:val="Мой стиль"/>
    <w:basedOn w:val="a"/>
    <w:rsid w:val="00E8348A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rsid w:val="009839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9839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90464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0464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C346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C3461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customStyle="1" w:styleId="af4">
    <w:name w:val="подпись"/>
    <w:basedOn w:val="af1"/>
    <w:rsid w:val="00CE3B46"/>
    <w:pPr>
      <w:ind w:firstLine="0"/>
    </w:pPr>
    <w:rPr>
      <w:szCs w:val="20"/>
    </w:rPr>
  </w:style>
  <w:style w:type="paragraph" w:styleId="af5">
    <w:name w:val="List Paragraph"/>
    <w:basedOn w:val="a"/>
    <w:uiPriority w:val="34"/>
    <w:qFormat/>
    <w:rsid w:val="001B30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No Spacing"/>
    <w:link w:val="af0"/>
    <w:uiPriority w:val="1"/>
    <w:qFormat/>
    <w:rsid w:val="00A1214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A12147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F3722"/>
    <w:rPr>
      <w:rFonts w:ascii="Calibri" w:eastAsia="Times New Roman" w:hAnsi="Calibri" w:cs="Calibri"/>
      <w:szCs w:val="20"/>
      <w:lang w:eastAsia="ru-RU"/>
    </w:rPr>
  </w:style>
  <w:style w:type="paragraph" w:customStyle="1" w:styleId="af1">
    <w:name w:val="Мой стиль"/>
    <w:basedOn w:val="a"/>
    <w:rsid w:val="00E8348A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rsid w:val="009839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9839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90464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0464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C346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C3461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customStyle="1" w:styleId="af4">
    <w:name w:val="подпись"/>
    <w:basedOn w:val="af1"/>
    <w:rsid w:val="00CE3B46"/>
    <w:pPr>
      <w:ind w:firstLine="0"/>
    </w:pPr>
    <w:rPr>
      <w:szCs w:val="20"/>
    </w:rPr>
  </w:style>
  <w:style w:type="paragraph" w:styleId="af5">
    <w:name w:val="List Paragraph"/>
    <w:basedOn w:val="a"/>
    <w:uiPriority w:val="34"/>
    <w:qFormat/>
    <w:rsid w:val="001B30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BA844CCA5E528F3471E9FB8EE6C088CC4A2FDAC8ED6B5F3CD79279EF1051DD270475A9AE86F4C16I3g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E7FFA-7661-48C8-9B74-20F0A141E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8</Pages>
  <Words>2619</Words>
  <Characters>14933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Снытко Ольга Георгиевна</cp:lastModifiedBy>
  <cp:revision>360</cp:revision>
  <cp:lastPrinted>2018-09-24T04:29:00Z</cp:lastPrinted>
  <dcterms:created xsi:type="dcterms:W3CDTF">2017-10-25T05:52:00Z</dcterms:created>
  <dcterms:modified xsi:type="dcterms:W3CDTF">2018-09-24T04:34:00Z</dcterms:modified>
</cp:coreProperties>
</file>